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000" w:firstRow="0" w:lastRow="0" w:firstColumn="0" w:lastColumn="0" w:noHBand="0" w:noVBand="0"/>
      </w:tblPr>
      <w:tblGrid>
        <w:gridCol w:w="9072"/>
      </w:tblGrid>
      <w:tr w:rsidR="00D2773D" w:rsidRPr="00E6097F" w14:paraId="36C73CA9" w14:textId="77777777" w:rsidTr="00560D86">
        <w:trPr>
          <w:trHeight w:hRule="exact" w:val="3538"/>
          <w:jc w:val="right"/>
        </w:trPr>
        <w:tc>
          <w:tcPr>
            <w:tcW w:w="9072" w:type="dxa"/>
            <w:shd w:val="solid" w:color="FFFFFF" w:fill="FFFFFF"/>
            <w:vAlign w:val="bottom"/>
          </w:tcPr>
          <w:p w14:paraId="37D747FB" w14:textId="77777777" w:rsidR="00DC01C1" w:rsidRDefault="00DC01C1" w:rsidP="00D2773D">
            <w:pPr>
              <w:spacing w:before="120"/>
              <w:jc w:val="center"/>
              <w:rPr>
                <w:rFonts w:cs="Arial"/>
              </w:rPr>
            </w:pPr>
            <w:bookmarkStart w:id="0" w:name="AgreementParties"/>
          </w:p>
          <w:bookmarkEnd w:id="0"/>
          <w:p w14:paraId="58F12938" w14:textId="77777777" w:rsidR="00D2773D" w:rsidRPr="00560D86" w:rsidRDefault="00D2773D" w:rsidP="00D2773D">
            <w:pPr>
              <w:spacing w:before="120"/>
              <w:jc w:val="center"/>
              <w:rPr>
                <w:rFonts w:cs="Arial"/>
              </w:rPr>
            </w:pPr>
          </w:p>
        </w:tc>
      </w:tr>
      <w:tr w:rsidR="00D2773D" w:rsidRPr="00E6097F" w14:paraId="7DBE8299" w14:textId="77777777" w:rsidTr="00D2773D">
        <w:trPr>
          <w:trHeight w:hRule="exact" w:val="2126"/>
          <w:jc w:val="right"/>
        </w:trPr>
        <w:tc>
          <w:tcPr>
            <w:tcW w:w="9072" w:type="dxa"/>
            <w:vAlign w:val="bottom"/>
          </w:tcPr>
          <w:p w14:paraId="146EE7C7" w14:textId="77777777" w:rsidR="00D2773D" w:rsidRPr="00C53540" w:rsidRDefault="00DC01C1" w:rsidP="00C53540">
            <w:pPr>
              <w:pStyle w:val="Title"/>
              <w:jc w:val="center"/>
              <w:rPr>
                <w:szCs w:val="32"/>
              </w:rPr>
            </w:pPr>
            <w:bookmarkStart w:id="1" w:name="AgreementTitle"/>
            <w:r>
              <w:rPr>
                <w:szCs w:val="32"/>
              </w:rPr>
              <w:t>Fairtrade Trade Mark Licensing Agreement</w:t>
            </w:r>
            <w:bookmarkEnd w:id="1"/>
          </w:p>
        </w:tc>
      </w:tr>
      <w:tr w:rsidR="00D2773D" w:rsidRPr="00E6097F" w14:paraId="2B0DFA87" w14:textId="77777777" w:rsidTr="00D2773D">
        <w:trPr>
          <w:trHeight w:val="414"/>
          <w:jc w:val="right"/>
        </w:trPr>
        <w:tc>
          <w:tcPr>
            <w:tcW w:w="9072" w:type="dxa"/>
          </w:tcPr>
          <w:p w14:paraId="10A52876" w14:textId="77777777" w:rsidR="00D2773D" w:rsidRPr="00E6097F" w:rsidRDefault="00D2773D" w:rsidP="00D2773D">
            <w:pPr>
              <w:jc w:val="center"/>
              <w:rPr>
                <w:rFonts w:cs="Arial"/>
              </w:rPr>
            </w:pPr>
            <w:bookmarkStart w:id="2" w:name="AgreementTransaction"/>
            <w:bookmarkEnd w:id="2"/>
          </w:p>
        </w:tc>
      </w:tr>
      <w:tr w:rsidR="00D2773D" w:rsidRPr="00E6097F" w14:paraId="04D5DC5B" w14:textId="77777777" w:rsidTr="00B251FD">
        <w:trPr>
          <w:trHeight w:val="3856"/>
          <w:jc w:val="right"/>
        </w:trPr>
        <w:tc>
          <w:tcPr>
            <w:tcW w:w="9072" w:type="dxa"/>
            <w:vAlign w:val="bottom"/>
          </w:tcPr>
          <w:p w14:paraId="5250E7B5" w14:textId="77777777" w:rsidR="00911A40" w:rsidRPr="00197A4A" w:rsidRDefault="00911A40" w:rsidP="00911A40">
            <w:pPr>
              <w:rPr>
                <w:rFonts w:cs="Arial"/>
                <w:sz w:val="18"/>
                <w:szCs w:val="18"/>
              </w:rPr>
            </w:pPr>
          </w:p>
        </w:tc>
      </w:tr>
      <w:tr w:rsidR="00D2773D" w:rsidRPr="00E6097F" w14:paraId="2EAFC03F" w14:textId="77777777" w:rsidTr="00911A40">
        <w:trPr>
          <w:trHeight w:val="3674"/>
          <w:jc w:val="right"/>
        </w:trPr>
        <w:tc>
          <w:tcPr>
            <w:tcW w:w="9072" w:type="dxa"/>
            <w:vAlign w:val="bottom"/>
          </w:tcPr>
          <w:p w14:paraId="1B733B1E" w14:textId="77777777" w:rsidR="00D2773D" w:rsidRPr="00E6097F" w:rsidRDefault="00D2773D" w:rsidP="00911A40">
            <w:pPr>
              <w:pStyle w:val="BodyText"/>
              <w:rPr>
                <w:rFonts w:cs="Arial"/>
                <w:sz w:val="12"/>
              </w:rPr>
            </w:pPr>
          </w:p>
        </w:tc>
      </w:tr>
    </w:tbl>
    <w:p w14:paraId="276EFC44" w14:textId="77777777" w:rsidR="00CA3F2A" w:rsidRPr="00E6097F" w:rsidRDefault="00CA3F2A">
      <w:pPr>
        <w:pStyle w:val="BodyText"/>
        <w:rPr>
          <w:rFonts w:cs="Arial"/>
          <w:sz w:val="16"/>
        </w:rPr>
      </w:pPr>
    </w:p>
    <w:p w14:paraId="67D08C33" w14:textId="77777777" w:rsidR="00CA3F2A" w:rsidRPr="00E6097F" w:rsidRDefault="00CA3F2A">
      <w:pPr>
        <w:pStyle w:val="BodyText"/>
        <w:rPr>
          <w:rFonts w:cs="Arial"/>
        </w:rPr>
        <w:sectPr w:rsidR="00CA3F2A" w:rsidRPr="00E6097F" w:rsidSect="00D2773D">
          <w:headerReference w:type="default" r:id="rId8"/>
          <w:pgSz w:w="11907" w:h="16840" w:code="9"/>
          <w:pgMar w:top="1701" w:right="1134" w:bottom="1134" w:left="1418" w:header="680" w:footer="567" w:gutter="0"/>
          <w:cols w:space="720"/>
        </w:sectPr>
      </w:pPr>
    </w:p>
    <w:p w14:paraId="469F7604" w14:textId="77777777" w:rsidR="00A07C53" w:rsidRPr="00A07C53" w:rsidRDefault="00A07C53" w:rsidP="00A07C53">
      <w:pPr>
        <w:spacing w:before="0"/>
        <w:rPr>
          <w:b/>
          <w:sz w:val="22"/>
          <w:lang w:eastAsia="en-AU"/>
        </w:rPr>
      </w:pPr>
      <w:r w:rsidRPr="00A07C53">
        <w:rPr>
          <w:b/>
          <w:sz w:val="22"/>
          <w:lang w:eastAsia="en-AU"/>
        </w:rPr>
        <w:lastRenderedPageBreak/>
        <w:t>Contents</w:t>
      </w:r>
    </w:p>
    <w:p w14:paraId="6399C37A" w14:textId="167F2C51" w:rsidR="00A42022" w:rsidRDefault="00A07C53">
      <w:pPr>
        <w:pStyle w:val="TOC1"/>
        <w:rPr>
          <w:rFonts w:asciiTheme="minorHAnsi" w:eastAsiaTheme="minorEastAsia" w:hAnsiTheme="minorHAnsi" w:cstheme="minorBidi"/>
          <w:b w:val="0"/>
          <w:sz w:val="22"/>
          <w:szCs w:val="22"/>
          <w:lang w:eastAsia="en-AU"/>
        </w:rPr>
      </w:pPr>
      <w:r w:rsidRPr="00A07C53">
        <w:fldChar w:fldCharType="begin"/>
      </w:r>
      <w:r w:rsidRPr="00A07C53">
        <w:instrText xml:space="preserve"> TOC \h \z \t "Schedule,1,Schedule Heading,2,Allens Heading 1,1,Allens Heading 2,2" </w:instrText>
      </w:r>
      <w:r w:rsidRPr="00A07C53">
        <w:fldChar w:fldCharType="separate"/>
      </w:r>
      <w:hyperlink w:anchor="_Toc17294961" w:history="1">
        <w:r w:rsidR="00A42022" w:rsidRPr="00E90C88">
          <w:rPr>
            <w:rStyle w:val="Hyperlink"/>
          </w:rPr>
          <w:t>1</w:t>
        </w:r>
        <w:r w:rsidR="00A42022">
          <w:rPr>
            <w:rFonts w:asciiTheme="minorHAnsi" w:eastAsiaTheme="minorEastAsia" w:hAnsiTheme="minorHAnsi" w:cstheme="minorBidi"/>
            <w:b w:val="0"/>
            <w:sz w:val="22"/>
            <w:szCs w:val="22"/>
            <w:lang w:eastAsia="en-AU"/>
          </w:rPr>
          <w:tab/>
        </w:r>
        <w:r w:rsidR="00A42022" w:rsidRPr="00E90C88">
          <w:rPr>
            <w:rStyle w:val="Hyperlink"/>
          </w:rPr>
          <w:t>Definitions</w:t>
        </w:r>
        <w:r w:rsidR="00A42022">
          <w:rPr>
            <w:webHidden/>
          </w:rPr>
          <w:tab/>
        </w:r>
        <w:r w:rsidR="00A42022">
          <w:rPr>
            <w:webHidden/>
          </w:rPr>
          <w:fldChar w:fldCharType="begin"/>
        </w:r>
        <w:r w:rsidR="00A42022">
          <w:rPr>
            <w:webHidden/>
          </w:rPr>
          <w:instrText xml:space="preserve"> PAGEREF _Toc17294961 \h </w:instrText>
        </w:r>
        <w:r w:rsidR="00A42022">
          <w:rPr>
            <w:webHidden/>
          </w:rPr>
        </w:r>
        <w:r w:rsidR="00A42022">
          <w:rPr>
            <w:webHidden/>
          </w:rPr>
          <w:fldChar w:fldCharType="separate"/>
        </w:r>
        <w:r w:rsidR="00A54B6D">
          <w:rPr>
            <w:webHidden/>
          </w:rPr>
          <w:t>1</w:t>
        </w:r>
        <w:r w:rsidR="00A42022">
          <w:rPr>
            <w:webHidden/>
          </w:rPr>
          <w:fldChar w:fldCharType="end"/>
        </w:r>
      </w:hyperlink>
    </w:p>
    <w:p w14:paraId="1CED12F0" w14:textId="55018EA0" w:rsidR="00A42022" w:rsidRDefault="00407405">
      <w:pPr>
        <w:pStyle w:val="TOC1"/>
        <w:rPr>
          <w:rFonts w:asciiTheme="minorHAnsi" w:eastAsiaTheme="minorEastAsia" w:hAnsiTheme="minorHAnsi" w:cstheme="minorBidi"/>
          <w:b w:val="0"/>
          <w:sz w:val="22"/>
          <w:szCs w:val="22"/>
          <w:lang w:eastAsia="en-AU"/>
        </w:rPr>
      </w:pPr>
      <w:hyperlink w:anchor="_Toc17294962" w:history="1">
        <w:r w:rsidR="00A42022" w:rsidRPr="00E90C88">
          <w:rPr>
            <w:rStyle w:val="Hyperlink"/>
          </w:rPr>
          <w:t>2</w:t>
        </w:r>
        <w:r w:rsidR="00A42022">
          <w:rPr>
            <w:rFonts w:asciiTheme="minorHAnsi" w:eastAsiaTheme="minorEastAsia" w:hAnsiTheme="minorHAnsi" w:cstheme="minorBidi"/>
            <w:b w:val="0"/>
            <w:sz w:val="22"/>
            <w:szCs w:val="22"/>
            <w:lang w:eastAsia="en-AU"/>
          </w:rPr>
          <w:tab/>
        </w:r>
        <w:r w:rsidR="00A42022" w:rsidRPr="00E90C88">
          <w:rPr>
            <w:rStyle w:val="Hyperlink"/>
          </w:rPr>
          <w:t>Right to Use the Mark</w:t>
        </w:r>
        <w:r w:rsidR="00A42022">
          <w:rPr>
            <w:webHidden/>
          </w:rPr>
          <w:tab/>
        </w:r>
        <w:r w:rsidR="00A42022">
          <w:rPr>
            <w:webHidden/>
          </w:rPr>
          <w:fldChar w:fldCharType="begin"/>
        </w:r>
        <w:r w:rsidR="00A42022">
          <w:rPr>
            <w:webHidden/>
          </w:rPr>
          <w:instrText xml:space="preserve"> PAGEREF _Toc17294962 \h </w:instrText>
        </w:r>
        <w:r w:rsidR="00A42022">
          <w:rPr>
            <w:webHidden/>
          </w:rPr>
        </w:r>
        <w:r w:rsidR="00A42022">
          <w:rPr>
            <w:webHidden/>
          </w:rPr>
          <w:fldChar w:fldCharType="separate"/>
        </w:r>
        <w:r w:rsidR="00A54B6D">
          <w:rPr>
            <w:webHidden/>
          </w:rPr>
          <w:t>4</w:t>
        </w:r>
        <w:r w:rsidR="00A42022">
          <w:rPr>
            <w:webHidden/>
          </w:rPr>
          <w:fldChar w:fldCharType="end"/>
        </w:r>
      </w:hyperlink>
    </w:p>
    <w:p w14:paraId="4DFC3F14" w14:textId="481192A4"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63" w:history="1">
        <w:r w:rsidR="00A42022" w:rsidRPr="00E90C88">
          <w:rPr>
            <w:rStyle w:val="Hyperlink"/>
          </w:rPr>
          <w:t>2.1</w:t>
        </w:r>
        <w:r w:rsidR="00A42022">
          <w:rPr>
            <w:rFonts w:asciiTheme="minorHAnsi" w:eastAsiaTheme="minorEastAsia" w:hAnsiTheme="minorHAnsi" w:cstheme="minorBidi"/>
            <w:sz w:val="22"/>
            <w:szCs w:val="22"/>
            <w:lang w:eastAsia="en-AU"/>
          </w:rPr>
          <w:tab/>
        </w:r>
        <w:r w:rsidR="00A42022" w:rsidRPr="00E90C88">
          <w:rPr>
            <w:rStyle w:val="Hyperlink"/>
          </w:rPr>
          <w:t>Rights of the Licensee</w:t>
        </w:r>
        <w:r w:rsidR="00A42022">
          <w:rPr>
            <w:webHidden/>
          </w:rPr>
          <w:tab/>
        </w:r>
        <w:r w:rsidR="00A42022">
          <w:rPr>
            <w:webHidden/>
          </w:rPr>
          <w:fldChar w:fldCharType="begin"/>
        </w:r>
        <w:r w:rsidR="00A42022">
          <w:rPr>
            <w:webHidden/>
          </w:rPr>
          <w:instrText xml:space="preserve"> PAGEREF _Toc17294963 \h </w:instrText>
        </w:r>
        <w:r w:rsidR="00A42022">
          <w:rPr>
            <w:webHidden/>
          </w:rPr>
        </w:r>
        <w:r w:rsidR="00A42022">
          <w:rPr>
            <w:webHidden/>
          </w:rPr>
          <w:fldChar w:fldCharType="separate"/>
        </w:r>
        <w:r w:rsidR="00A54B6D">
          <w:rPr>
            <w:webHidden/>
          </w:rPr>
          <w:t>4</w:t>
        </w:r>
        <w:r w:rsidR="00A42022">
          <w:rPr>
            <w:webHidden/>
          </w:rPr>
          <w:fldChar w:fldCharType="end"/>
        </w:r>
      </w:hyperlink>
    </w:p>
    <w:p w14:paraId="610CBD74" w14:textId="76ACC0F8"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64" w:history="1">
        <w:r w:rsidR="00A42022" w:rsidRPr="00E90C88">
          <w:rPr>
            <w:rStyle w:val="Hyperlink"/>
          </w:rPr>
          <w:t>2.2</w:t>
        </w:r>
        <w:r w:rsidR="00A42022">
          <w:rPr>
            <w:rFonts w:asciiTheme="minorHAnsi" w:eastAsiaTheme="minorEastAsia" w:hAnsiTheme="minorHAnsi" w:cstheme="minorBidi"/>
            <w:sz w:val="22"/>
            <w:szCs w:val="22"/>
            <w:lang w:eastAsia="en-AU"/>
          </w:rPr>
          <w:tab/>
        </w:r>
        <w:r w:rsidR="00A42022" w:rsidRPr="00E90C88">
          <w:rPr>
            <w:rStyle w:val="Hyperlink"/>
          </w:rPr>
          <w:t>Resellers or Business Partners</w:t>
        </w:r>
        <w:r w:rsidR="00A42022">
          <w:rPr>
            <w:webHidden/>
          </w:rPr>
          <w:tab/>
        </w:r>
        <w:r w:rsidR="00A42022">
          <w:rPr>
            <w:webHidden/>
          </w:rPr>
          <w:fldChar w:fldCharType="begin"/>
        </w:r>
        <w:r w:rsidR="00A42022">
          <w:rPr>
            <w:webHidden/>
          </w:rPr>
          <w:instrText xml:space="preserve"> PAGEREF _Toc17294964 \h </w:instrText>
        </w:r>
        <w:r w:rsidR="00A42022">
          <w:rPr>
            <w:webHidden/>
          </w:rPr>
        </w:r>
        <w:r w:rsidR="00A42022">
          <w:rPr>
            <w:webHidden/>
          </w:rPr>
          <w:fldChar w:fldCharType="separate"/>
        </w:r>
        <w:r w:rsidR="00A54B6D">
          <w:rPr>
            <w:webHidden/>
          </w:rPr>
          <w:t>5</w:t>
        </w:r>
        <w:r w:rsidR="00A42022">
          <w:rPr>
            <w:webHidden/>
          </w:rPr>
          <w:fldChar w:fldCharType="end"/>
        </w:r>
      </w:hyperlink>
    </w:p>
    <w:p w14:paraId="40CCE727" w14:textId="10E53323"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65" w:history="1">
        <w:r w:rsidR="00A42022" w:rsidRPr="00E90C88">
          <w:rPr>
            <w:rStyle w:val="Hyperlink"/>
          </w:rPr>
          <w:t>2.3</w:t>
        </w:r>
        <w:r w:rsidR="00A42022">
          <w:rPr>
            <w:rFonts w:asciiTheme="minorHAnsi" w:eastAsiaTheme="minorEastAsia" w:hAnsiTheme="minorHAnsi" w:cstheme="minorBidi"/>
            <w:sz w:val="22"/>
            <w:szCs w:val="22"/>
            <w:lang w:eastAsia="en-AU"/>
          </w:rPr>
          <w:tab/>
        </w:r>
        <w:r w:rsidR="00A42022" w:rsidRPr="00E90C88">
          <w:rPr>
            <w:rStyle w:val="Hyperlink"/>
          </w:rPr>
          <w:t>Licensee to remain liable</w:t>
        </w:r>
        <w:r w:rsidR="00A42022">
          <w:rPr>
            <w:webHidden/>
          </w:rPr>
          <w:tab/>
        </w:r>
        <w:r w:rsidR="00A42022">
          <w:rPr>
            <w:webHidden/>
          </w:rPr>
          <w:fldChar w:fldCharType="begin"/>
        </w:r>
        <w:r w:rsidR="00A42022">
          <w:rPr>
            <w:webHidden/>
          </w:rPr>
          <w:instrText xml:space="preserve"> PAGEREF _Toc17294965 \h </w:instrText>
        </w:r>
        <w:r w:rsidR="00A42022">
          <w:rPr>
            <w:webHidden/>
          </w:rPr>
        </w:r>
        <w:r w:rsidR="00A42022">
          <w:rPr>
            <w:webHidden/>
          </w:rPr>
          <w:fldChar w:fldCharType="separate"/>
        </w:r>
        <w:r w:rsidR="00A54B6D">
          <w:rPr>
            <w:webHidden/>
          </w:rPr>
          <w:t>5</w:t>
        </w:r>
        <w:r w:rsidR="00A42022">
          <w:rPr>
            <w:webHidden/>
          </w:rPr>
          <w:fldChar w:fldCharType="end"/>
        </w:r>
      </w:hyperlink>
    </w:p>
    <w:p w14:paraId="0FCC9F1C" w14:textId="38B25A67" w:rsidR="00A42022" w:rsidRDefault="00407405">
      <w:pPr>
        <w:pStyle w:val="TOC1"/>
        <w:rPr>
          <w:rFonts w:asciiTheme="minorHAnsi" w:eastAsiaTheme="minorEastAsia" w:hAnsiTheme="minorHAnsi" w:cstheme="minorBidi"/>
          <w:b w:val="0"/>
          <w:sz w:val="22"/>
          <w:szCs w:val="22"/>
          <w:lang w:eastAsia="en-AU"/>
        </w:rPr>
      </w:pPr>
      <w:hyperlink w:anchor="_Toc17294966" w:history="1">
        <w:r w:rsidR="00A42022" w:rsidRPr="00E90C88">
          <w:rPr>
            <w:rStyle w:val="Hyperlink"/>
          </w:rPr>
          <w:t>3</w:t>
        </w:r>
        <w:r w:rsidR="00A42022">
          <w:rPr>
            <w:rFonts w:asciiTheme="minorHAnsi" w:eastAsiaTheme="minorEastAsia" w:hAnsiTheme="minorHAnsi" w:cstheme="minorBidi"/>
            <w:b w:val="0"/>
            <w:sz w:val="22"/>
            <w:szCs w:val="22"/>
            <w:lang w:eastAsia="en-AU"/>
          </w:rPr>
          <w:tab/>
        </w:r>
        <w:r w:rsidR="00A42022" w:rsidRPr="00E90C88">
          <w:rPr>
            <w:rStyle w:val="Hyperlink"/>
          </w:rPr>
          <w:t>Compliance with Fairtrade Procedures</w:t>
        </w:r>
        <w:r w:rsidR="00A42022">
          <w:rPr>
            <w:webHidden/>
          </w:rPr>
          <w:tab/>
        </w:r>
        <w:r w:rsidR="00A42022">
          <w:rPr>
            <w:webHidden/>
          </w:rPr>
          <w:fldChar w:fldCharType="begin"/>
        </w:r>
        <w:r w:rsidR="00A42022">
          <w:rPr>
            <w:webHidden/>
          </w:rPr>
          <w:instrText xml:space="preserve"> PAGEREF _Toc17294966 \h </w:instrText>
        </w:r>
        <w:r w:rsidR="00A42022">
          <w:rPr>
            <w:webHidden/>
          </w:rPr>
        </w:r>
        <w:r w:rsidR="00A42022">
          <w:rPr>
            <w:webHidden/>
          </w:rPr>
          <w:fldChar w:fldCharType="separate"/>
        </w:r>
        <w:r w:rsidR="00A54B6D">
          <w:rPr>
            <w:webHidden/>
          </w:rPr>
          <w:t>5</w:t>
        </w:r>
        <w:r w:rsidR="00A42022">
          <w:rPr>
            <w:webHidden/>
          </w:rPr>
          <w:fldChar w:fldCharType="end"/>
        </w:r>
      </w:hyperlink>
    </w:p>
    <w:p w14:paraId="3800A3C7" w14:textId="69A45DF6" w:rsidR="00A42022" w:rsidRDefault="00407405">
      <w:pPr>
        <w:pStyle w:val="TOC1"/>
        <w:rPr>
          <w:rFonts w:asciiTheme="minorHAnsi" w:eastAsiaTheme="minorEastAsia" w:hAnsiTheme="minorHAnsi" w:cstheme="minorBidi"/>
          <w:b w:val="0"/>
          <w:sz w:val="22"/>
          <w:szCs w:val="22"/>
          <w:lang w:eastAsia="en-AU"/>
        </w:rPr>
      </w:pPr>
      <w:hyperlink w:anchor="_Toc17294967" w:history="1">
        <w:r w:rsidR="00A42022" w:rsidRPr="00E90C88">
          <w:rPr>
            <w:rStyle w:val="Hyperlink"/>
          </w:rPr>
          <w:t>4</w:t>
        </w:r>
        <w:r w:rsidR="00A42022">
          <w:rPr>
            <w:rFonts w:asciiTheme="minorHAnsi" w:eastAsiaTheme="minorEastAsia" w:hAnsiTheme="minorHAnsi" w:cstheme="minorBidi"/>
            <w:b w:val="0"/>
            <w:sz w:val="22"/>
            <w:szCs w:val="22"/>
            <w:lang w:eastAsia="en-AU"/>
          </w:rPr>
          <w:tab/>
        </w:r>
        <w:r w:rsidR="00A42022" w:rsidRPr="00E90C88">
          <w:rPr>
            <w:rStyle w:val="Hyperlink"/>
          </w:rPr>
          <w:t>Use of the Mark</w:t>
        </w:r>
        <w:r w:rsidR="00A42022">
          <w:rPr>
            <w:webHidden/>
          </w:rPr>
          <w:tab/>
        </w:r>
        <w:r w:rsidR="00A42022">
          <w:rPr>
            <w:webHidden/>
          </w:rPr>
          <w:fldChar w:fldCharType="begin"/>
        </w:r>
        <w:r w:rsidR="00A42022">
          <w:rPr>
            <w:webHidden/>
          </w:rPr>
          <w:instrText xml:space="preserve"> PAGEREF _Toc17294967 \h </w:instrText>
        </w:r>
        <w:r w:rsidR="00A42022">
          <w:rPr>
            <w:webHidden/>
          </w:rPr>
        </w:r>
        <w:r w:rsidR="00A42022">
          <w:rPr>
            <w:webHidden/>
          </w:rPr>
          <w:fldChar w:fldCharType="separate"/>
        </w:r>
        <w:r w:rsidR="00A54B6D">
          <w:rPr>
            <w:webHidden/>
          </w:rPr>
          <w:t>6</w:t>
        </w:r>
        <w:r w:rsidR="00A42022">
          <w:rPr>
            <w:webHidden/>
          </w:rPr>
          <w:fldChar w:fldCharType="end"/>
        </w:r>
      </w:hyperlink>
    </w:p>
    <w:p w14:paraId="0B97E263" w14:textId="05D91F91"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68" w:history="1">
        <w:r w:rsidR="00A42022" w:rsidRPr="00E90C88">
          <w:rPr>
            <w:rStyle w:val="Hyperlink"/>
          </w:rPr>
          <w:t>4.1</w:t>
        </w:r>
        <w:r w:rsidR="00A42022">
          <w:rPr>
            <w:rFonts w:asciiTheme="minorHAnsi" w:eastAsiaTheme="minorEastAsia" w:hAnsiTheme="minorHAnsi" w:cstheme="minorBidi"/>
            <w:sz w:val="22"/>
            <w:szCs w:val="22"/>
            <w:lang w:eastAsia="en-AU"/>
          </w:rPr>
          <w:tab/>
        </w:r>
        <w:r w:rsidR="00A42022" w:rsidRPr="00E90C88">
          <w:rPr>
            <w:rStyle w:val="Hyperlink"/>
          </w:rPr>
          <w:t>Licensee must use the Mark</w:t>
        </w:r>
        <w:r w:rsidR="00A42022">
          <w:rPr>
            <w:webHidden/>
          </w:rPr>
          <w:tab/>
        </w:r>
        <w:r w:rsidR="00A42022">
          <w:rPr>
            <w:webHidden/>
          </w:rPr>
          <w:fldChar w:fldCharType="begin"/>
        </w:r>
        <w:r w:rsidR="00A42022">
          <w:rPr>
            <w:webHidden/>
          </w:rPr>
          <w:instrText xml:space="preserve"> PAGEREF _Toc17294968 \h </w:instrText>
        </w:r>
        <w:r w:rsidR="00A42022">
          <w:rPr>
            <w:webHidden/>
          </w:rPr>
        </w:r>
        <w:r w:rsidR="00A42022">
          <w:rPr>
            <w:webHidden/>
          </w:rPr>
          <w:fldChar w:fldCharType="separate"/>
        </w:r>
        <w:r w:rsidR="00A54B6D">
          <w:rPr>
            <w:webHidden/>
          </w:rPr>
          <w:t>6</w:t>
        </w:r>
        <w:r w:rsidR="00A42022">
          <w:rPr>
            <w:webHidden/>
          </w:rPr>
          <w:fldChar w:fldCharType="end"/>
        </w:r>
      </w:hyperlink>
    </w:p>
    <w:p w14:paraId="5CD4A251" w14:textId="4A34E2D4"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69" w:history="1">
        <w:r w:rsidR="00A42022" w:rsidRPr="00E90C88">
          <w:rPr>
            <w:rStyle w:val="Hyperlink"/>
          </w:rPr>
          <w:t>4.2</w:t>
        </w:r>
        <w:r w:rsidR="00A42022">
          <w:rPr>
            <w:rFonts w:asciiTheme="minorHAnsi" w:eastAsiaTheme="minorEastAsia" w:hAnsiTheme="minorHAnsi" w:cstheme="minorBidi"/>
            <w:sz w:val="22"/>
            <w:szCs w:val="22"/>
            <w:lang w:eastAsia="en-AU"/>
          </w:rPr>
          <w:tab/>
        </w:r>
        <w:r w:rsidR="00A42022" w:rsidRPr="00E90C88">
          <w:rPr>
            <w:rStyle w:val="Hyperlink"/>
          </w:rPr>
          <w:t>Integrity and maintenance of the Mark</w:t>
        </w:r>
        <w:r w:rsidR="00A42022">
          <w:rPr>
            <w:webHidden/>
          </w:rPr>
          <w:tab/>
        </w:r>
        <w:r w:rsidR="00A42022">
          <w:rPr>
            <w:webHidden/>
          </w:rPr>
          <w:fldChar w:fldCharType="begin"/>
        </w:r>
        <w:r w:rsidR="00A42022">
          <w:rPr>
            <w:webHidden/>
          </w:rPr>
          <w:instrText xml:space="preserve"> PAGEREF _Toc17294969 \h </w:instrText>
        </w:r>
        <w:r w:rsidR="00A42022">
          <w:rPr>
            <w:webHidden/>
          </w:rPr>
        </w:r>
        <w:r w:rsidR="00A42022">
          <w:rPr>
            <w:webHidden/>
          </w:rPr>
          <w:fldChar w:fldCharType="separate"/>
        </w:r>
        <w:r w:rsidR="00A54B6D">
          <w:rPr>
            <w:webHidden/>
          </w:rPr>
          <w:t>6</w:t>
        </w:r>
        <w:r w:rsidR="00A42022">
          <w:rPr>
            <w:webHidden/>
          </w:rPr>
          <w:fldChar w:fldCharType="end"/>
        </w:r>
      </w:hyperlink>
    </w:p>
    <w:p w14:paraId="6463D9A9" w14:textId="500C8AED"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70" w:history="1">
        <w:r w:rsidR="00A42022" w:rsidRPr="00E90C88">
          <w:rPr>
            <w:rStyle w:val="Hyperlink"/>
          </w:rPr>
          <w:t>4.3</w:t>
        </w:r>
        <w:r w:rsidR="00A42022">
          <w:rPr>
            <w:rFonts w:asciiTheme="minorHAnsi" w:eastAsiaTheme="minorEastAsia" w:hAnsiTheme="minorHAnsi" w:cstheme="minorBidi"/>
            <w:sz w:val="22"/>
            <w:szCs w:val="22"/>
            <w:lang w:eastAsia="en-AU"/>
          </w:rPr>
          <w:tab/>
        </w:r>
        <w:r w:rsidR="00A42022" w:rsidRPr="00E90C88">
          <w:rPr>
            <w:rStyle w:val="Hyperlink"/>
          </w:rPr>
          <w:t>Exclusion</w:t>
        </w:r>
        <w:r w:rsidR="00A42022">
          <w:rPr>
            <w:webHidden/>
          </w:rPr>
          <w:tab/>
        </w:r>
        <w:r w:rsidR="00A42022">
          <w:rPr>
            <w:webHidden/>
          </w:rPr>
          <w:fldChar w:fldCharType="begin"/>
        </w:r>
        <w:r w:rsidR="00A42022">
          <w:rPr>
            <w:webHidden/>
          </w:rPr>
          <w:instrText xml:space="preserve"> PAGEREF _Toc17294970 \h </w:instrText>
        </w:r>
        <w:r w:rsidR="00A42022">
          <w:rPr>
            <w:webHidden/>
          </w:rPr>
        </w:r>
        <w:r w:rsidR="00A42022">
          <w:rPr>
            <w:webHidden/>
          </w:rPr>
          <w:fldChar w:fldCharType="separate"/>
        </w:r>
        <w:r w:rsidR="00A54B6D">
          <w:rPr>
            <w:webHidden/>
          </w:rPr>
          <w:t>7</w:t>
        </w:r>
        <w:r w:rsidR="00A42022">
          <w:rPr>
            <w:webHidden/>
          </w:rPr>
          <w:fldChar w:fldCharType="end"/>
        </w:r>
      </w:hyperlink>
    </w:p>
    <w:p w14:paraId="65A2193C" w14:textId="69DF7ACE" w:rsidR="00A42022" w:rsidRDefault="00407405">
      <w:pPr>
        <w:pStyle w:val="TOC1"/>
        <w:rPr>
          <w:rFonts w:asciiTheme="minorHAnsi" w:eastAsiaTheme="minorEastAsia" w:hAnsiTheme="minorHAnsi" w:cstheme="minorBidi"/>
          <w:b w:val="0"/>
          <w:sz w:val="22"/>
          <w:szCs w:val="22"/>
          <w:lang w:eastAsia="en-AU"/>
        </w:rPr>
      </w:pPr>
      <w:hyperlink w:anchor="_Toc17294971" w:history="1">
        <w:r w:rsidR="00A42022" w:rsidRPr="00E90C88">
          <w:rPr>
            <w:rStyle w:val="Hyperlink"/>
          </w:rPr>
          <w:t>5</w:t>
        </w:r>
        <w:r w:rsidR="00A42022">
          <w:rPr>
            <w:rFonts w:asciiTheme="minorHAnsi" w:eastAsiaTheme="minorEastAsia" w:hAnsiTheme="minorHAnsi" w:cstheme="minorBidi"/>
            <w:b w:val="0"/>
            <w:sz w:val="22"/>
            <w:szCs w:val="22"/>
            <w:lang w:eastAsia="en-AU"/>
          </w:rPr>
          <w:tab/>
        </w:r>
        <w:r w:rsidR="00A42022" w:rsidRPr="00E90C88">
          <w:rPr>
            <w:rStyle w:val="Hyperlink"/>
          </w:rPr>
          <w:t>Application of the Mark (Packaging and Promotion)</w:t>
        </w:r>
        <w:r w:rsidR="00A42022">
          <w:rPr>
            <w:webHidden/>
          </w:rPr>
          <w:tab/>
        </w:r>
        <w:r w:rsidR="00A42022">
          <w:rPr>
            <w:webHidden/>
          </w:rPr>
          <w:fldChar w:fldCharType="begin"/>
        </w:r>
        <w:r w:rsidR="00A42022">
          <w:rPr>
            <w:webHidden/>
          </w:rPr>
          <w:instrText xml:space="preserve"> PAGEREF _Toc17294971 \h </w:instrText>
        </w:r>
        <w:r w:rsidR="00A42022">
          <w:rPr>
            <w:webHidden/>
          </w:rPr>
        </w:r>
        <w:r w:rsidR="00A42022">
          <w:rPr>
            <w:webHidden/>
          </w:rPr>
          <w:fldChar w:fldCharType="separate"/>
        </w:r>
        <w:r w:rsidR="00A54B6D">
          <w:rPr>
            <w:webHidden/>
          </w:rPr>
          <w:t>7</w:t>
        </w:r>
        <w:r w:rsidR="00A42022">
          <w:rPr>
            <w:webHidden/>
          </w:rPr>
          <w:fldChar w:fldCharType="end"/>
        </w:r>
      </w:hyperlink>
    </w:p>
    <w:p w14:paraId="16AF01C5" w14:textId="643F8F2C" w:rsidR="00A42022" w:rsidRDefault="00407405">
      <w:pPr>
        <w:pStyle w:val="TOC1"/>
        <w:rPr>
          <w:rFonts w:asciiTheme="minorHAnsi" w:eastAsiaTheme="minorEastAsia" w:hAnsiTheme="minorHAnsi" w:cstheme="minorBidi"/>
          <w:b w:val="0"/>
          <w:sz w:val="22"/>
          <w:szCs w:val="22"/>
          <w:lang w:eastAsia="en-AU"/>
        </w:rPr>
      </w:pPr>
      <w:hyperlink w:anchor="_Toc17294972" w:history="1">
        <w:r w:rsidR="00A42022" w:rsidRPr="00E90C88">
          <w:rPr>
            <w:rStyle w:val="Hyperlink"/>
          </w:rPr>
          <w:t>6</w:t>
        </w:r>
        <w:r w:rsidR="00A42022">
          <w:rPr>
            <w:rFonts w:asciiTheme="minorHAnsi" w:eastAsiaTheme="minorEastAsia" w:hAnsiTheme="minorHAnsi" w:cstheme="minorBidi"/>
            <w:b w:val="0"/>
            <w:sz w:val="22"/>
            <w:szCs w:val="22"/>
            <w:lang w:eastAsia="en-AU"/>
          </w:rPr>
          <w:tab/>
        </w:r>
        <w:r w:rsidR="00A42022" w:rsidRPr="00E90C88">
          <w:rPr>
            <w:rStyle w:val="Hyperlink"/>
          </w:rPr>
          <w:t>Licence Fees and Reporting</w:t>
        </w:r>
        <w:r w:rsidR="00A42022">
          <w:rPr>
            <w:webHidden/>
          </w:rPr>
          <w:tab/>
        </w:r>
        <w:r w:rsidR="00A42022">
          <w:rPr>
            <w:webHidden/>
          </w:rPr>
          <w:fldChar w:fldCharType="begin"/>
        </w:r>
        <w:r w:rsidR="00A42022">
          <w:rPr>
            <w:webHidden/>
          </w:rPr>
          <w:instrText xml:space="preserve"> PAGEREF _Toc17294972 \h </w:instrText>
        </w:r>
        <w:r w:rsidR="00A42022">
          <w:rPr>
            <w:webHidden/>
          </w:rPr>
        </w:r>
        <w:r w:rsidR="00A42022">
          <w:rPr>
            <w:webHidden/>
          </w:rPr>
          <w:fldChar w:fldCharType="separate"/>
        </w:r>
        <w:r w:rsidR="00A54B6D">
          <w:rPr>
            <w:webHidden/>
          </w:rPr>
          <w:t>7</w:t>
        </w:r>
        <w:r w:rsidR="00A42022">
          <w:rPr>
            <w:webHidden/>
          </w:rPr>
          <w:fldChar w:fldCharType="end"/>
        </w:r>
      </w:hyperlink>
    </w:p>
    <w:p w14:paraId="52E3966A" w14:textId="62618DC5" w:rsidR="00A42022" w:rsidRDefault="00407405">
      <w:pPr>
        <w:pStyle w:val="TOC1"/>
        <w:rPr>
          <w:rFonts w:asciiTheme="minorHAnsi" w:eastAsiaTheme="minorEastAsia" w:hAnsiTheme="minorHAnsi" w:cstheme="minorBidi"/>
          <w:b w:val="0"/>
          <w:sz w:val="22"/>
          <w:szCs w:val="22"/>
          <w:lang w:eastAsia="en-AU"/>
        </w:rPr>
      </w:pPr>
      <w:hyperlink w:anchor="_Toc17294973" w:history="1">
        <w:r w:rsidR="00A42022" w:rsidRPr="00E90C88">
          <w:rPr>
            <w:rStyle w:val="Hyperlink"/>
          </w:rPr>
          <w:t>7</w:t>
        </w:r>
        <w:r w:rsidR="00A42022">
          <w:rPr>
            <w:rFonts w:asciiTheme="minorHAnsi" w:eastAsiaTheme="minorEastAsia" w:hAnsiTheme="minorHAnsi" w:cstheme="minorBidi"/>
            <w:b w:val="0"/>
            <w:sz w:val="22"/>
            <w:szCs w:val="22"/>
            <w:lang w:eastAsia="en-AU"/>
          </w:rPr>
          <w:tab/>
        </w:r>
        <w:r w:rsidR="00A42022" w:rsidRPr="00E90C88">
          <w:rPr>
            <w:rStyle w:val="Hyperlink"/>
          </w:rPr>
          <w:t>Additional Licensee Obligations</w:t>
        </w:r>
        <w:r w:rsidR="00A42022">
          <w:rPr>
            <w:webHidden/>
          </w:rPr>
          <w:tab/>
        </w:r>
        <w:r w:rsidR="00A42022">
          <w:rPr>
            <w:webHidden/>
          </w:rPr>
          <w:fldChar w:fldCharType="begin"/>
        </w:r>
        <w:r w:rsidR="00A42022">
          <w:rPr>
            <w:webHidden/>
          </w:rPr>
          <w:instrText xml:space="preserve"> PAGEREF _Toc17294973 \h </w:instrText>
        </w:r>
        <w:r w:rsidR="00A42022">
          <w:rPr>
            <w:webHidden/>
          </w:rPr>
        </w:r>
        <w:r w:rsidR="00A42022">
          <w:rPr>
            <w:webHidden/>
          </w:rPr>
          <w:fldChar w:fldCharType="separate"/>
        </w:r>
        <w:r w:rsidR="00A54B6D">
          <w:rPr>
            <w:webHidden/>
          </w:rPr>
          <w:t>8</w:t>
        </w:r>
        <w:r w:rsidR="00A42022">
          <w:rPr>
            <w:webHidden/>
          </w:rPr>
          <w:fldChar w:fldCharType="end"/>
        </w:r>
      </w:hyperlink>
    </w:p>
    <w:p w14:paraId="000E5507" w14:textId="3538A295" w:rsidR="00A42022" w:rsidRDefault="00407405">
      <w:pPr>
        <w:pStyle w:val="TOC1"/>
        <w:rPr>
          <w:rFonts w:asciiTheme="minorHAnsi" w:eastAsiaTheme="minorEastAsia" w:hAnsiTheme="minorHAnsi" w:cstheme="minorBidi"/>
          <w:b w:val="0"/>
          <w:sz w:val="22"/>
          <w:szCs w:val="22"/>
          <w:lang w:eastAsia="en-AU"/>
        </w:rPr>
      </w:pPr>
      <w:hyperlink w:anchor="_Toc17294974" w:history="1">
        <w:r w:rsidR="00A42022" w:rsidRPr="00E90C88">
          <w:rPr>
            <w:rStyle w:val="Hyperlink"/>
          </w:rPr>
          <w:t>8</w:t>
        </w:r>
        <w:r w:rsidR="00A42022">
          <w:rPr>
            <w:rFonts w:asciiTheme="minorHAnsi" w:eastAsiaTheme="minorEastAsia" w:hAnsiTheme="minorHAnsi" w:cstheme="minorBidi"/>
            <w:b w:val="0"/>
            <w:sz w:val="22"/>
            <w:szCs w:val="22"/>
            <w:lang w:eastAsia="en-AU"/>
          </w:rPr>
          <w:tab/>
        </w:r>
        <w:r w:rsidR="00A42022" w:rsidRPr="00E90C88">
          <w:rPr>
            <w:rStyle w:val="Hyperlink"/>
          </w:rPr>
          <w:t>Breach by Licensee</w:t>
        </w:r>
        <w:r w:rsidR="00A42022">
          <w:rPr>
            <w:webHidden/>
          </w:rPr>
          <w:tab/>
        </w:r>
        <w:r w:rsidR="00A42022">
          <w:rPr>
            <w:webHidden/>
          </w:rPr>
          <w:fldChar w:fldCharType="begin"/>
        </w:r>
        <w:r w:rsidR="00A42022">
          <w:rPr>
            <w:webHidden/>
          </w:rPr>
          <w:instrText xml:space="preserve"> PAGEREF _Toc17294974 \h </w:instrText>
        </w:r>
        <w:r w:rsidR="00A42022">
          <w:rPr>
            <w:webHidden/>
          </w:rPr>
        </w:r>
        <w:r w:rsidR="00A42022">
          <w:rPr>
            <w:webHidden/>
          </w:rPr>
          <w:fldChar w:fldCharType="separate"/>
        </w:r>
        <w:r w:rsidR="00A54B6D">
          <w:rPr>
            <w:webHidden/>
          </w:rPr>
          <w:t>8</w:t>
        </w:r>
        <w:r w:rsidR="00A42022">
          <w:rPr>
            <w:webHidden/>
          </w:rPr>
          <w:fldChar w:fldCharType="end"/>
        </w:r>
      </w:hyperlink>
    </w:p>
    <w:p w14:paraId="40E08BF7" w14:textId="3DC735C6"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75" w:history="1">
        <w:r w:rsidR="00A42022" w:rsidRPr="00E90C88">
          <w:rPr>
            <w:rStyle w:val="Hyperlink"/>
          </w:rPr>
          <w:t>8.1</w:t>
        </w:r>
        <w:r w:rsidR="00A42022">
          <w:rPr>
            <w:rFonts w:asciiTheme="minorHAnsi" w:eastAsiaTheme="minorEastAsia" w:hAnsiTheme="minorHAnsi" w:cstheme="minorBidi"/>
            <w:sz w:val="22"/>
            <w:szCs w:val="22"/>
            <w:lang w:eastAsia="en-AU"/>
          </w:rPr>
          <w:tab/>
        </w:r>
        <w:r w:rsidR="00A42022" w:rsidRPr="00E90C88">
          <w:rPr>
            <w:rStyle w:val="Hyperlink"/>
          </w:rPr>
          <w:t>Breach of Agreement</w:t>
        </w:r>
        <w:r w:rsidR="00A42022">
          <w:rPr>
            <w:webHidden/>
          </w:rPr>
          <w:tab/>
        </w:r>
        <w:r w:rsidR="00A42022">
          <w:rPr>
            <w:webHidden/>
          </w:rPr>
          <w:fldChar w:fldCharType="begin"/>
        </w:r>
        <w:r w:rsidR="00A42022">
          <w:rPr>
            <w:webHidden/>
          </w:rPr>
          <w:instrText xml:space="preserve"> PAGEREF _Toc17294975 \h </w:instrText>
        </w:r>
        <w:r w:rsidR="00A42022">
          <w:rPr>
            <w:webHidden/>
          </w:rPr>
        </w:r>
        <w:r w:rsidR="00A42022">
          <w:rPr>
            <w:webHidden/>
          </w:rPr>
          <w:fldChar w:fldCharType="separate"/>
        </w:r>
        <w:r w:rsidR="00A54B6D">
          <w:rPr>
            <w:webHidden/>
          </w:rPr>
          <w:t>8</w:t>
        </w:r>
        <w:r w:rsidR="00A42022">
          <w:rPr>
            <w:webHidden/>
          </w:rPr>
          <w:fldChar w:fldCharType="end"/>
        </w:r>
      </w:hyperlink>
    </w:p>
    <w:p w14:paraId="016652D6" w14:textId="74B80D6E"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76" w:history="1">
        <w:r w:rsidR="00A42022" w:rsidRPr="00E90C88">
          <w:rPr>
            <w:rStyle w:val="Hyperlink"/>
          </w:rPr>
          <w:t>8.2</w:t>
        </w:r>
        <w:r w:rsidR="00A42022">
          <w:rPr>
            <w:rFonts w:asciiTheme="minorHAnsi" w:eastAsiaTheme="minorEastAsia" w:hAnsiTheme="minorHAnsi" w:cstheme="minorBidi"/>
            <w:sz w:val="22"/>
            <w:szCs w:val="22"/>
            <w:lang w:eastAsia="en-AU"/>
          </w:rPr>
          <w:tab/>
        </w:r>
        <w:r w:rsidR="00A42022" w:rsidRPr="00E90C88">
          <w:rPr>
            <w:rStyle w:val="Hyperlink"/>
          </w:rPr>
          <w:t>Breach of conditions of use of the Mark</w:t>
        </w:r>
        <w:r w:rsidR="00A42022">
          <w:rPr>
            <w:webHidden/>
          </w:rPr>
          <w:tab/>
        </w:r>
        <w:r w:rsidR="00A42022">
          <w:rPr>
            <w:webHidden/>
          </w:rPr>
          <w:fldChar w:fldCharType="begin"/>
        </w:r>
        <w:r w:rsidR="00A42022">
          <w:rPr>
            <w:webHidden/>
          </w:rPr>
          <w:instrText xml:space="preserve"> PAGEREF _Toc17294976 \h </w:instrText>
        </w:r>
        <w:r w:rsidR="00A42022">
          <w:rPr>
            <w:webHidden/>
          </w:rPr>
        </w:r>
        <w:r w:rsidR="00A42022">
          <w:rPr>
            <w:webHidden/>
          </w:rPr>
          <w:fldChar w:fldCharType="separate"/>
        </w:r>
        <w:r w:rsidR="00A54B6D">
          <w:rPr>
            <w:webHidden/>
          </w:rPr>
          <w:t>8</w:t>
        </w:r>
        <w:r w:rsidR="00A42022">
          <w:rPr>
            <w:webHidden/>
          </w:rPr>
          <w:fldChar w:fldCharType="end"/>
        </w:r>
      </w:hyperlink>
    </w:p>
    <w:p w14:paraId="4D847D29" w14:textId="17179A20" w:rsidR="00A42022" w:rsidRDefault="00407405">
      <w:pPr>
        <w:pStyle w:val="TOC1"/>
        <w:rPr>
          <w:rFonts w:asciiTheme="minorHAnsi" w:eastAsiaTheme="minorEastAsia" w:hAnsiTheme="minorHAnsi" w:cstheme="minorBidi"/>
          <w:b w:val="0"/>
          <w:sz w:val="22"/>
          <w:szCs w:val="22"/>
          <w:lang w:eastAsia="en-AU"/>
        </w:rPr>
      </w:pPr>
      <w:hyperlink w:anchor="_Toc17294977" w:history="1">
        <w:r w:rsidR="00A42022" w:rsidRPr="00E90C88">
          <w:rPr>
            <w:rStyle w:val="Hyperlink"/>
          </w:rPr>
          <w:t>9</w:t>
        </w:r>
        <w:r w:rsidR="00A42022">
          <w:rPr>
            <w:rFonts w:asciiTheme="minorHAnsi" w:eastAsiaTheme="minorEastAsia" w:hAnsiTheme="minorHAnsi" w:cstheme="minorBidi"/>
            <w:b w:val="0"/>
            <w:sz w:val="22"/>
            <w:szCs w:val="22"/>
            <w:lang w:eastAsia="en-AU"/>
          </w:rPr>
          <w:tab/>
        </w:r>
        <w:r w:rsidR="00A42022" w:rsidRPr="00E90C88">
          <w:rPr>
            <w:rStyle w:val="Hyperlink"/>
          </w:rPr>
          <w:t>Proceedings and Protection of Rights</w:t>
        </w:r>
        <w:r w:rsidR="00A42022">
          <w:rPr>
            <w:webHidden/>
          </w:rPr>
          <w:tab/>
        </w:r>
        <w:r w:rsidR="00A42022">
          <w:rPr>
            <w:webHidden/>
          </w:rPr>
          <w:fldChar w:fldCharType="begin"/>
        </w:r>
        <w:r w:rsidR="00A42022">
          <w:rPr>
            <w:webHidden/>
          </w:rPr>
          <w:instrText xml:space="preserve"> PAGEREF _Toc17294977 \h </w:instrText>
        </w:r>
        <w:r w:rsidR="00A42022">
          <w:rPr>
            <w:webHidden/>
          </w:rPr>
        </w:r>
        <w:r w:rsidR="00A42022">
          <w:rPr>
            <w:webHidden/>
          </w:rPr>
          <w:fldChar w:fldCharType="separate"/>
        </w:r>
        <w:r w:rsidR="00A54B6D">
          <w:rPr>
            <w:webHidden/>
          </w:rPr>
          <w:t>9</w:t>
        </w:r>
        <w:r w:rsidR="00A42022">
          <w:rPr>
            <w:webHidden/>
          </w:rPr>
          <w:fldChar w:fldCharType="end"/>
        </w:r>
      </w:hyperlink>
    </w:p>
    <w:p w14:paraId="6EC2682F" w14:textId="13326275" w:rsidR="00A42022" w:rsidRDefault="00407405">
      <w:pPr>
        <w:pStyle w:val="TOC1"/>
        <w:rPr>
          <w:rFonts w:asciiTheme="minorHAnsi" w:eastAsiaTheme="minorEastAsia" w:hAnsiTheme="minorHAnsi" w:cstheme="minorBidi"/>
          <w:b w:val="0"/>
          <w:sz w:val="22"/>
          <w:szCs w:val="22"/>
          <w:lang w:eastAsia="en-AU"/>
        </w:rPr>
      </w:pPr>
      <w:hyperlink w:anchor="_Toc17294978" w:history="1">
        <w:r w:rsidR="00A42022" w:rsidRPr="00E90C88">
          <w:rPr>
            <w:rStyle w:val="Hyperlink"/>
          </w:rPr>
          <w:t>10</w:t>
        </w:r>
        <w:r w:rsidR="00A42022">
          <w:rPr>
            <w:rFonts w:asciiTheme="minorHAnsi" w:eastAsiaTheme="minorEastAsia" w:hAnsiTheme="minorHAnsi" w:cstheme="minorBidi"/>
            <w:b w:val="0"/>
            <w:sz w:val="22"/>
            <w:szCs w:val="22"/>
            <w:lang w:eastAsia="en-AU"/>
          </w:rPr>
          <w:tab/>
        </w:r>
        <w:r w:rsidR="00A42022" w:rsidRPr="00E90C88">
          <w:rPr>
            <w:rStyle w:val="Hyperlink"/>
          </w:rPr>
          <w:t>Indemnity</w:t>
        </w:r>
        <w:r w:rsidR="00A42022">
          <w:rPr>
            <w:webHidden/>
          </w:rPr>
          <w:tab/>
        </w:r>
        <w:r w:rsidR="00A42022">
          <w:rPr>
            <w:webHidden/>
          </w:rPr>
          <w:fldChar w:fldCharType="begin"/>
        </w:r>
        <w:r w:rsidR="00A42022">
          <w:rPr>
            <w:webHidden/>
          </w:rPr>
          <w:instrText xml:space="preserve"> PAGEREF _Toc17294978 \h </w:instrText>
        </w:r>
        <w:r w:rsidR="00A42022">
          <w:rPr>
            <w:webHidden/>
          </w:rPr>
        </w:r>
        <w:r w:rsidR="00A42022">
          <w:rPr>
            <w:webHidden/>
          </w:rPr>
          <w:fldChar w:fldCharType="separate"/>
        </w:r>
        <w:r w:rsidR="00A54B6D">
          <w:rPr>
            <w:webHidden/>
          </w:rPr>
          <w:t>9</w:t>
        </w:r>
        <w:r w:rsidR="00A42022">
          <w:rPr>
            <w:webHidden/>
          </w:rPr>
          <w:fldChar w:fldCharType="end"/>
        </w:r>
      </w:hyperlink>
    </w:p>
    <w:p w14:paraId="3323B3A8" w14:textId="576F36D9" w:rsidR="00A42022" w:rsidRDefault="00407405">
      <w:pPr>
        <w:pStyle w:val="TOC1"/>
        <w:rPr>
          <w:rFonts w:asciiTheme="minorHAnsi" w:eastAsiaTheme="minorEastAsia" w:hAnsiTheme="minorHAnsi" w:cstheme="minorBidi"/>
          <w:b w:val="0"/>
          <w:sz w:val="22"/>
          <w:szCs w:val="22"/>
          <w:lang w:eastAsia="en-AU"/>
        </w:rPr>
      </w:pPr>
      <w:hyperlink w:anchor="_Toc17294979" w:history="1">
        <w:r w:rsidR="00A42022" w:rsidRPr="00E90C88">
          <w:rPr>
            <w:rStyle w:val="Hyperlink"/>
          </w:rPr>
          <w:t>11</w:t>
        </w:r>
        <w:r w:rsidR="00A42022">
          <w:rPr>
            <w:rFonts w:asciiTheme="minorHAnsi" w:eastAsiaTheme="minorEastAsia" w:hAnsiTheme="minorHAnsi" w:cstheme="minorBidi"/>
            <w:b w:val="0"/>
            <w:sz w:val="22"/>
            <w:szCs w:val="22"/>
            <w:lang w:eastAsia="en-AU"/>
          </w:rPr>
          <w:tab/>
        </w:r>
        <w:r w:rsidR="00A42022" w:rsidRPr="00E90C88">
          <w:rPr>
            <w:rStyle w:val="Hyperlink"/>
          </w:rPr>
          <w:t>Duration and Termination of Agreement</w:t>
        </w:r>
        <w:r w:rsidR="00A42022">
          <w:rPr>
            <w:webHidden/>
          </w:rPr>
          <w:tab/>
        </w:r>
        <w:r w:rsidR="00A42022">
          <w:rPr>
            <w:webHidden/>
          </w:rPr>
          <w:fldChar w:fldCharType="begin"/>
        </w:r>
        <w:r w:rsidR="00A42022">
          <w:rPr>
            <w:webHidden/>
          </w:rPr>
          <w:instrText xml:space="preserve"> PAGEREF _Toc17294979 \h </w:instrText>
        </w:r>
        <w:r w:rsidR="00A42022">
          <w:rPr>
            <w:webHidden/>
          </w:rPr>
        </w:r>
        <w:r w:rsidR="00A42022">
          <w:rPr>
            <w:webHidden/>
          </w:rPr>
          <w:fldChar w:fldCharType="separate"/>
        </w:r>
        <w:r w:rsidR="00A54B6D">
          <w:rPr>
            <w:webHidden/>
          </w:rPr>
          <w:t>10</w:t>
        </w:r>
        <w:r w:rsidR="00A42022">
          <w:rPr>
            <w:webHidden/>
          </w:rPr>
          <w:fldChar w:fldCharType="end"/>
        </w:r>
      </w:hyperlink>
    </w:p>
    <w:p w14:paraId="7BB0131D" w14:textId="69AE4EBB"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80" w:history="1">
        <w:r w:rsidR="00A42022" w:rsidRPr="00E90C88">
          <w:rPr>
            <w:rStyle w:val="Hyperlink"/>
          </w:rPr>
          <w:t>11.1</w:t>
        </w:r>
        <w:r w:rsidR="00A42022">
          <w:rPr>
            <w:rFonts w:asciiTheme="minorHAnsi" w:eastAsiaTheme="minorEastAsia" w:hAnsiTheme="minorHAnsi" w:cstheme="minorBidi"/>
            <w:sz w:val="22"/>
            <w:szCs w:val="22"/>
            <w:lang w:eastAsia="en-AU"/>
          </w:rPr>
          <w:tab/>
        </w:r>
        <w:r w:rsidR="00A42022" w:rsidRPr="00E90C88">
          <w:rPr>
            <w:rStyle w:val="Hyperlink"/>
          </w:rPr>
          <w:t>Duration</w:t>
        </w:r>
        <w:r w:rsidR="00A42022">
          <w:rPr>
            <w:webHidden/>
          </w:rPr>
          <w:tab/>
        </w:r>
        <w:r w:rsidR="00A42022">
          <w:rPr>
            <w:webHidden/>
          </w:rPr>
          <w:fldChar w:fldCharType="begin"/>
        </w:r>
        <w:r w:rsidR="00A42022">
          <w:rPr>
            <w:webHidden/>
          </w:rPr>
          <w:instrText xml:space="preserve"> PAGEREF _Toc17294980 \h </w:instrText>
        </w:r>
        <w:r w:rsidR="00A42022">
          <w:rPr>
            <w:webHidden/>
          </w:rPr>
        </w:r>
        <w:r w:rsidR="00A42022">
          <w:rPr>
            <w:webHidden/>
          </w:rPr>
          <w:fldChar w:fldCharType="separate"/>
        </w:r>
        <w:r w:rsidR="00A54B6D">
          <w:rPr>
            <w:webHidden/>
          </w:rPr>
          <w:t>10</w:t>
        </w:r>
        <w:r w:rsidR="00A42022">
          <w:rPr>
            <w:webHidden/>
          </w:rPr>
          <w:fldChar w:fldCharType="end"/>
        </w:r>
      </w:hyperlink>
    </w:p>
    <w:p w14:paraId="2CDA2CA2" w14:textId="06506C49"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81" w:history="1">
        <w:r w:rsidR="00A42022" w:rsidRPr="00E90C88">
          <w:rPr>
            <w:rStyle w:val="Hyperlink"/>
          </w:rPr>
          <w:t>11.2</w:t>
        </w:r>
        <w:r w:rsidR="00A42022">
          <w:rPr>
            <w:rFonts w:asciiTheme="minorHAnsi" w:eastAsiaTheme="minorEastAsia" w:hAnsiTheme="minorHAnsi" w:cstheme="minorBidi"/>
            <w:sz w:val="22"/>
            <w:szCs w:val="22"/>
            <w:lang w:eastAsia="en-AU"/>
          </w:rPr>
          <w:tab/>
        </w:r>
        <w:r w:rsidR="00A42022" w:rsidRPr="00E90C88">
          <w:rPr>
            <w:rStyle w:val="Hyperlink"/>
          </w:rPr>
          <w:t>Termination by Fairtrade ANZ</w:t>
        </w:r>
        <w:r w:rsidR="00A42022">
          <w:rPr>
            <w:webHidden/>
          </w:rPr>
          <w:tab/>
        </w:r>
        <w:r w:rsidR="00A42022">
          <w:rPr>
            <w:webHidden/>
          </w:rPr>
          <w:fldChar w:fldCharType="begin"/>
        </w:r>
        <w:r w:rsidR="00A42022">
          <w:rPr>
            <w:webHidden/>
          </w:rPr>
          <w:instrText xml:space="preserve"> PAGEREF _Toc17294981 \h </w:instrText>
        </w:r>
        <w:r w:rsidR="00A42022">
          <w:rPr>
            <w:webHidden/>
          </w:rPr>
        </w:r>
        <w:r w:rsidR="00A42022">
          <w:rPr>
            <w:webHidden/>
          </w:rPr>
          <w:fldChar w:fldCharType="separate"/>
        </w:r>
        <w:r w:rsidR="00A54B6D">
          <w:rPr>
            <w:webHidden/>
          </w:rPr>
          <w:t>10</w:t>
        </w:r>
        <w:r w:rsidR="00A42022">
          <w:rPr>
            <w:webHidden/>
          </w:rPr>
          <w:fldChar w:fldCharType="end"/>
        </w:r>
      </w:hyperlink>
    </w:p>
    <w:p w14:paraId="48EF084F" w14:textId="2DF45EBD"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82" w:history="1">
        <w:r w:rsidR="00A42022" w:rsidRPr="00E90C88">
          <w:rPr>
            <w:rStyle w:val="Hyperlink"/>
          </w:rPr>
          <w:t>11.3</w:t>
        </w:r>
        <w:r w:rsidR="00A42022">
          <w:rPr>
            <w:rFonts w:asciiTheme="minorHAnsi" w:eastAsiaTheme="minorEastAsia" w:hAnsiTheme="minorHAnsi" w:cstheme="minorBidi"/>
            <w:sz w:val="22"/>
            <w:szCs w:val="22"/>
            <w:lang w:eastAsia="en-AU"/>
          </w:rPr>
          <w:tab/>
        </w:r>
        <w:r w:rsidR="00A42022" w:rsidRPr="00E90C88">
          <w:rPr>
            <w:rStyle w:val="Hyperlink"/>
          </w:rPr>
          <w:t>Termination by the Licensee</w:t>
        </w:r>
        <w:r w:rsidR="00A42022">
          <w:rPr>
            <w:webHidden/>
          </w:rPr>
          <w:tab/>
        </w:r>
        <w:r w:rsidR="00A42022">
          <w:rPr>
            <w:webHidden/>
          </w:rPr>
          <w:fldChar w:fldCharType="begin"/>
        </w:r>
        <w:r w:rsidR="00A42022">
          <w:rPr>
            <w:webHidden/>
          </w:rPr>
          <w:instrText xml:space="preserve"> PAGEREF _Toc17294982 \h </w:instrText>
        </w:r>
        <w:r w:rsidR="00A42022">
          <w:rPr>
            <w:webHidden/>
          </w:rPr>
        </w:r>
        <w:r w:rsidR="00A42022">
          <w:rPr>
            <w:webHidden/>
          </w:rPr>
          <w:fldChar w:fldCharType="separate"/>
        </w:r>
        <w:r w:rsidR="00A54B6D">
          <w:rPr>
            <w:webHidden/>
          </w:rPr>
          <w:t>11</w:t>
        </w:r>
        <w:r w:rsidR="00A42022">
          <w:rPr>
            <w:webHidden/>
          </w:rPr>
          <w:fldChar w:fldCharType="end"/>
        </w:r>
      </w:hyperlink>
    </w:p>
    <w:p w14:paraId="151EA727" w14:textId="3EDF9488"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83" w:history="1">
        <w:r w:rsidR="00A42022" w:rsidRPr="00E90C88">
          <w:rPr>
            <w:rStyle w:val="Hyperlink"/>
          </w:rPr>
          <w:t>11.4</w:t>
        </w:r>
        <w:r w:rsidR="00A42022">
          <w:rPr>
            <w:rFonts w:asciiTheme="minorHAnsi" w:eastAsiaTheme="minorEastAsia" w:hAnsiTheme="minorHAnsi" w:cstheme="minorBidi"/>
            <w:sz w:val="22"/>
            <w:szCs w:val="22"/>
            <w:lang w:eastAsia="en-AU"/>
          </w:rPr>
          <w:tab/>
        </w:r>
        <w:r w:rsidR="00A42022" w:rsidRPr="00E90C88">
          <w:rPr>
            <w:rStyle w:val="Hyperlink"/>
          </w:rPr>
          <w:t>Consequences of termination</w:t>
        </w:r>
        <w:r w:rsidR="00A42022">
          <w:rPr>
            <w:webHidden/>
          </w:rPr>
          <w:tab/>
        </w:r>
        <w:r w:rsidR="00A42022">
          <w:rPr>
            <w:webHidden/>
          </w:rPr>
          <w:fldChar w:fldCharType="begin"/>
        </w:r>
        <w:r w:rsidR="00A42022">
          <w:rPr>
            <w:webHidden/>
          </w:rPr>
          <w:instrText xml:space="preserve"> PAGEREF _Toc17294983 \h </w:instrText>
        </w:r>
        <w:r w:rsidR="00A42022">
          <w:rPr>
            <w:webHidden/>
          </w:rPr>
        </w:r>
        <w:r w:rsidR="00A42022">
          <w:rPr>
            <w:webHidden/>
          </w:rPr>
          <w:fldChar w:fldCharType="separate"/>
        </w:r>
        <w:r w:rsidR="00A54B6D">
          <w:rPr>
            <w:webHidden/>
          </w:rPr>
          <w:t>11</w:t>
        </w:r>
        <w:r w:rsidR="00A42022">
          <w:rPr>
            <w:webHidden/>
          </w:rPr>
          <w:fldChar w:fldCharType="end"/>
        </w:r>
      </w:hyperlink>
    </w:p>
    <w:p w14:paraId="53FF3E96" w14:textId="37C82113" w:rsidR="00A42022" w:rsidRDefault="00407405">
      <w:pPr>
        <w:pStyle w:val="TOC1"/>
        <w:rPr>
          <w:rFonts w:asciiTheme="minorHAnsi" w:eastAsiaTheme="minorEastAsia" w:hAnsiTheme="minorHAnsi" w:cstheme="minorBidi"/>
          <w:b w:val="0"/>
          <w:sz w:val="22"/>
          <w:szCs w:val="22"/>
          <w:lang w:eastAsia="en-AU"/>
        </w:rPr>
      </w:pPr>
      <w:hyperlink w:anchor="_Toc17294984" w:history="1">
        <w:r w:rsidR="00A42022" w:rsidRPr="00E90C88">
          <w:rPr>
            <w:rStyle w:val="Hyperlink"/>
          </w:rPr>
          <w:t>12</w:t>
        </w:r>
        <w:r w:rsidR="00A42022">
          <w:rPr>
            <w:rFonts w:asciiTheme="minorHAnsi" w:eastAsiaTheme="minorEastAsia" w:hAnsiTheme="minorHAnsi" w:cstheme="minorBidi"/>
            <w:b w:val="0"/>
            <w:sz w:val="22"/>
            <w:szCs w:val="22"/>
            <w:lang w:eastAsia="en-AU"/>
          </w:rPr>
          <w:tab/>
        </w:r>
        <w:r w:rsidR="00A42022" w:rsidRPr="00E90C88">
          <w:rPr>
            <w:rStyle w:val="Hyperlink"/>
          </w:rPr>
          <w:t>Amendment of this Agreement / Variation</w:t>
        </w:r>
        <w:r w:rsidR="00A42022">
          <w:rPr>
            <w:webHidden/>
          </w:rPr>
          <w:tab/>
        </w:r>
        <w:r w:rsidR="00A42022">
          <w:rPr>
            <w:webHidden/>
          </w:rPr>
          <w:fldChar w:fldCharType="begin"/>
        </w:r>
        <w:r w:rsidR="00A42022">
          <w:rPr>
            <w:webHidden/>
          </w:rPr>
          <w:instrText xml:space="preserve"> PAGEREF _Toc17294984 \h </w:instrText>
        </w:r>
        <w:r w:rsidR="00A42022">
          <w:rPr>
            <w:webHidden/>
          </w:rPr>
        </w:r>
        <w:r w:rsidR="00A42022">
          <w:rPr>
            <w:webHidden/>
          </w:rPr>
          <w:fldChar w:fldCharType="separate"/>
        </w:r>
        <w:r w:rsidR="00A54B6D">
          <w:rPr>
            <w:webHidden/>
          </w:rPr>
          <w:t>12</w:t>
        </w:r>
        <w:r w:rsidR="00A42022">
          <w:rPr>
            <w:webHidden/>
          </w:rPr>
          <w:fldChar w:fldCharType="end"/>
        </w:r>
      </w:hyperlink>
    </w:p>
    <w:p w14:paraId="0210DBE9" w14:textId="448CFDAB"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85" w:history="1">
        <w:r w:rsidR="00A42022" w:rsidRPr="00E90C88">
          <w:rPr>
            <w:rStyle w:val="Hyperlink"/>
          </w:rPr>
          <w:t>12.1</w:t>
        </w:r>
        <w:r w:rsidR="00A42022">
          <w:rPr>
            <w:rFonts w:asciiTheme="minorHAnsi" w:eastAsiaTheme="minorEastAsia" w:hAnsiTheme="minorHAnsi" w:cstheme="minorBidi"/>
            <w:sz w:val="22"/>
            <w:szCs w:val="22"/>
            <w:lang w:eastAsia="en-AU"/>
          </w:rPr>
          <w:tab/>
        </w:r>
        <w:r w:rsidR="00A42022" w:rsidRPr="00E90C88">
          <w:rPr>
            <w:rStyle w:val="Hyperlink"/>
          </w:rPr>
          <w:t>Variation &amp; Review</w:t>
        </w:r>
        <w:r w:rsidR="00A42022">
          <w:rPr>
            <w:webHidden/>
          </w:rPr>
          <w:tab/>
        </w:r>
        <w:r w:rsidR="00A42022">
          <w:rPr>
            <w:webHidden/>
          </w:rPr>
          <w:fldChar w:fldCharType="begin"/>
        </w:r>
        <w:r w:rsidR="00A42022">
          <w:rPr>
            <w:webHidden/>
          </w:rPr>
          <w:instrText xml:space="preserve"> PAGEREF _Toc17294985 \h </w:instrText>
        </w:r>
        <w:r w:rsidR="00A42022">
          <w:rPr>
            <w:webHidden/>
          </w:rPr>
        </w:r>
        <w:r w:rsidR="00A42022">
          <w:rPr>
            <w:webHidden/>
          </w:rPr>
          <w:fldChar w:fldCharType="separate"/>
        </w:r>
        <w:r w:rsidR="00A54B6D">
          <w:rPr>
            <w:webHidden/>
          </w:rPr>
          <w:t>12</w:t>
        </w:r>
        <w:r w:rsidR="00A42022">
          <w:rPr>
            <w:webHidden/>
          </w:rPr>
          <w:fldChar w:fldCharType="end"/>
        </w:r>
      </w:hyperlink>
    </w:p>
    <w:p w14:paraId="5BD11DD5" w14:textId="1E146BFE"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86" w:history="1">
        <w:r w:rsidR="00A42022" w:rsidRPr="00E90C88">
          <w:rPr>
            <w:rStyle w:val="Hyperlink"/>
          </w:rPr>
          <w:t>12.2</w:t>
        </w:r>
        <w:r w:rsidR="00A42022">
          <w:rPr>
            <w:rFonts w:asciiTheme="minorHAnsi" w:eastAsiaTheme="minorEastAsia" w:hAnsiTheme="minorHAnsi" w:cstheme="minorBidi"/>
            <w:sz w:val="22"/>
            <w:szCs w:val="22"/>
            <w:lang w:eastAsia="en-AU"/>
          </w:rPr>
          <w:tab/>
        </w:r>
        <w:r w:rsidR="00A42022" w:rsidRPr="00E90C88">
          <w:rPr>
            <w:rStyle w:val="Hyperlink"/>
          </w:rPr>
          <w:t>Consultation process</w:t>
        </w:r>
        <w:r w:rsidR="00A42022">
          <w:rPr>
            <w:webHidden/>
          </w:rPr>
          <w:tab/>
        </w:r>
        <w:r w:rsidR="00A42022">
          <w:rPr>
            <w:webHidden/>
          </w:rPr>
          <w:fldChar w:fldCharType="begin"/>
        </w:r>
        <w:r w:rsidR="00A42022">
          <w:rPr>
            <w:webHidden/>
          </w:rPr>
          <w:instrText xml:space="preserve"> PAGEREF _Toc17294986 \h </w:instrText>
        </w:r>
        <w:r w:rsidR="00A42022">
          <w:rPr>
            <w:webHidden/>
          </w:rPr>
        </w:r>
        <w:r w:rsidR="00A42022">
          <w:rPr>
            <w:webHidden/>
          </w:rPr>
          <w:fldChar w:fldCharType="separate"/>
        </w:r>
        <w:r w:rsidR="00A54B6D">
          <w:rPr>
            <w:webHidden/>
          </w:rPr>
          <w:t>12</w:t>
        </w:r>
        <w:r w:rsidR="00A42022">
          <w:rPr>
            <w:webHidden/>
          </w:rPr>
          <w:fldChar w:fldCharType="end"/>
        </w:r>
      </w:hyperlink>
    </w:p>
    <w:p w14:paraId="00726A53" w14:textId="35E3866F"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87" w:history="1">
        <w:r w:rsidR="00A42022" w:rsidRPr="00E90C88">
          <w:rPr>
            <w:rStyle w:val="Hyperlink"/>
          </w:rPr>
          <w:t>12.3</w:t>
        </w:r>
        <w:r w:rsidR="00A42022">
          <w:rPr>
            <w:rFonts w:asciiTheme="minorHAnsi" w:eastAsiaTheme="minorEastAsia" w:hAnsiTheme="minorHAnsi" w:cstheme="minorBidi"/>
            <w:sz w:val="22"/>
            <w:szCs w:val="22"/>
            <w:lang w:eastAsia="en-AU"/>
          </w:rPr>
          <w:tab/>
        </w:r>
        <w:r w:rsidR="00A42022" w:rsidRPr="00E90C88">
          <w:rPr>
            <w:rStyle w:val="Hyperlink"/>
          </w:rPr>
          <w:t>Amendments to Schedules</w:t>
        </w:r>
        <w:r w:rsidR="00A42022">
          <w:rPr>
            <w:webHidden/>
          </w:rPr>
          <w:tab/>
        </w:r>
        <w:r w:rsidR="00A42022">
          <w:rPr>
            <w:webHidden/>
          </w:rPr>
          <w:fldChar w:fldCharType="begin"/>
        </w:r>
        <w:r w:rsidR="00A42022">
          <w:rPr>
            <w:webHidden/>
          </w:rPr>
          <w:instrText xml:space="preserve"> PAGEREF _Toc17294987 \h </w:instrText>
        </w:r>
        <w:r w:rsidR="00A42022">
          <w:rPr>
            <w:webHidden/>
          </w:rPr>
        </w:r>
        <w:r w:rsidR="00A42022">
          <w:rPr>
            <w:webHidden/>
          </w:rPr>
          <w:fldChar w:fldCharType="separate"/>
        </w:r>
        <w:r w:rsidR="00A54B6D">
          <w:rPr>
            <w:webHidden/>
          </w:rPr>
          <w:t>13</w:t>
        </w:r>
        <w:r w:rsidR="00A42022">
          <w:rPr>
            <w:webHidden/>
          </w:rPr>
          <w:fldChar w:fldCharType="end"/>
        </w:r>
      </w:hyperlink>
    </w:p>
    <w:p w14:paraId="40659286" w14:textId="403268ED"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88" w:history="1">
        <w:r w:rsidR="00A42022" w:rsidRPr="00E90C88">
          <w:rPr>
            <w:rStyle w:val="Hyperlink"/>
          </w:rPr>
          <w:t>12.4</w:t>
        </w:r>
        <w:r w:rsidR="00A42022">
          <w:rPr>
            <w:rFonts w:asciiTheme="minorHAnsi" w:eastAsiaTheme="minorEastAsia" w:hAnsiTheme="minorHAnsi" w:cstheme="minorBidi"/>
            <w:sz w:val="22"/>
            <w:szCs w:val="22"/>
            <w:lang w:eastAsia="en-AU"/>
          </w:rPr>
          <w:tab/>
        </w:r>
        <w:r w:rsidR="00A42022" w:rsidRPr="00E90C88">
          <w:rPr>
            <w:rStyle w:val="Hyperlink"/>
          </w:rPr>
          <w:t>Amendments due to prohibition or unenforceability</w:t>
        </w:r>
        <w:r w:rsidR="00A42022">
          <w:rPr>
            <w:webHidden/>
          </w:rPr>
          <w:tab/>
        </w:r>
        <w:r w:rsidR="00A42022">
          <w:rPr>
            <w:webHidden/>
          </w:rPr>
          <w:fldChar w:fldCharType="begin"/>
        </w:r>
        <w:r w:rsidR="00A42022">
          <w:rPr>
            <w:webHidden/>
          </w:rPr>
          <w:instrText xml:space="preserve"> PAGEREF _Toc17294988 \h </w:instrText>
        </w:r>
        <w:r w:rsidR="00A42022">
          <w:rPr>
            <w:webHidden/>
          </w:rPr>
        </w:r>
        <w:r w:rsidR="00A42022">
          <w:rPr>
            <w:webHidden/>
          </w:rPr>
          <w:fldChar w:fldCharType="separate"/>
        </w:r>
        <w:r w:rsidR="00A54B6D">
          <w:rPr>
            <w:webHidden/>
          </w:rPr>
          <w:t>13</w:t>
        </w:r>
        <w:r w:rsidR="00A42022">
          <w:rPr>
            <w:webHidden/>
          </w:rPr>
          <w:fldChar w:fldCharType="end"/>
        </w:r>
      </w:hyperlink>
    </w:p>
    <w:p w14:paraId="13B2E424" w14:textId="43DE6B9A" w:rsidR="00A42022" w:rsidRDefault="00407405">
      <w:pPr>
        <w:pStyle w:val="TOC2"/>
        <w:tabs>
          <w:tab w:val="left" w:pos="1418"/>
        </w:tabs>
        <w:rPr>
          <w:rFonts w:asciiTheme="minorHAnsi" w:eastAsiaTheme="minorEastAsia" w:hAnsiTheme="minorHAnsi" w:cstheme="minorBidi"/>
          <w:sz w:val="22"/>
          <w:szCs w:val="22"/>
          <w:lang w:eastAsia="en-AU"/>
        </w:rPr>
      </w:pPr>
      <w:hyperlink w:anchor="_Toc17294989" w:history="1">
        <w:r w:rsidR="00A42022" w:rsidRPr="00E90C88">
          <w:rPr>
            <w:rStyle w:val="Hyperlink"/>
          </w:rPr>
          <w:t>12.5</w:t>
        </w:r>
        <w:r w:rsidR="00A42022">
          <w:rPr>
            <w:rFonts w:asciiTheme="minorHAnsi" w:eastAsiaTheme="minorEastAsia" w:hAnsiTheme="minorHAnsi" w:cstheme="minorBidi"/>
            <w:sz w:val="22"/>
            <w:szCs w:val="22"/>
            <w:lang w:eastAsia="en-AU"/>
          </w:rPr>
          <w:tab/>
        </w:r>
        <w:r w:rsidR="00A42022" w:rsidRPr="00E90C88">
          <w:rPr>
            <w:rStyle w:val="Hyperlink"/>
          </w:rPr>
          <w:t>Modifications to Products</w:t>
        </w:r>
        <w:r w:rsidR="00A42022">
          <w:rPr>
            <w:webHidden/>
          </w:rPr>
          <w:tab/>
        </w:r>
        <w:r w:rsidR="00A42022">
          <w:rPr>
            <w:webHidden/>
          </w:rPr>
          <w:fldChar w:fldCharType="begin"/>
        </w:r>
        <w:r w:rsidR="00A42022">
          <w:rPr>
            <w:webHidden/>
          </w:rPr>
          <w:instrText xml:space="preserve"> PAGEREF _Toc17294989 \h </w:instrText>
        </w:r>
        <w:r w:rsidR="00A42022">
          <w:rPr>
            <w:webHidden/>
          </w:rPr>
        </w:r>
        <w:r w:rsidR="00A42022">
          <w:rPr>
            <w:webHidden/>
          </w:rPr>
          <w:fldChar w:fldCharType="separate"/>
        </w:r>
        <w:r w:rsidR="00A54B6D">
          <w:rPr>
            <w:webHidden/>
          </w:rPr>
          <w:t>13</w:t>
        </w:r>
        <w:r w:rsidR="00A42022">
          <w:rPr>
            <w:webHidden/>
          </w:rPr>
          <w:fldChar w:fldCharType="end"/>
        </w:r>
      </w:hyperlink>
    </w:p>
    <w:p w14:paraId="50E706A1" w14:textId="5B95A91E" w:rsidR="00A42022" w:rsidRDefault="00407405">
      <w:pPr>
        <w:pStyle w:val="TOC1"/>
        <w:rPr>
          <w:rFonts w:asciiTheme="minorHAnsi" w:eastAsiaTheme="minorEastAsia" w:hAnsiTheme="minorHAnsi" w:cstheme="minorBidi"/>
          <w:b w:val="0"/>
          <w:sz w:val="22"/>
          <w:szCs w:val="22"/>
          <w:lang w:eastAsia="en-AU"/>
        </w:rPr>
      </w:pPr>
      <w:hyperlink w:anchor="_Toc17294990" w:history="1">
        <w:r w:rsidR="00A42022" w:rsidRPr="00E90C88">
          <w:rPr>
            <w:rStyle w:val="Hyperlink"/>
          </w:rPr>
          <w:t>13</w:t>
        </w:r>
        <w:r w:rsidR="00A42022">
          <w:rPr>
            <w:rFonts w:asciiTheme="minorHAnsi" w:eastAsiaTheme="minorEastAsia" w:hAnsiTheme="minorHAnsi" w:cstheme="minorBidi"/>
            <w:b w:val="0"/>
            <w:sz w:val="22"/>
            <w:szCs w:val="22"/>
            <w:lang w:eastAsia="en-AU"/>
          </w:rPr>
          <w:tab/>
        </w:r>
        <w:r w:rsidR="00A42022" w:rsidRPr="00E90C88">
          <w:rPr>
            <w:rStyle w:val="Hyperlink"/>
          </w:rPr>
          <w:t>Confidentiality</w:t>
        </w:r>
        <w:r w:rsidR="00A42022">
          <w:rPr>
            <w:webHidden/>
          </w:rPr>
          <w:tab/>
        </w:r>
        <w:r w:rsidR="00A42022">
          <w:rPr>
            <w:webHidden/>
          </w:rPr>
          <w:fldChar w:fldCharType="begin"/>
        </w:r>
        <w:r w:rsidR="00A42022">
          <w:rPr>
            <w:webHidden/>
          </w:rPr>
          <w:instrText xml:space="preserve"> PAGEREF _Toc17294990 \h </w:instrText>
        </w:r>
        <w:r w:rsidR="00A42022">
          <w:rPr>
            <w:webHidden/>
          </w:rPr>
        </w:r>
        <w:r w:rsidR="00A42022">
          <w:rPr>
            <w:webHidden/>
          </w:rPr>
          <w:fldChar w:fldCharType="separate"/>
        </w:r>
        <w:r w:rsidR="00A54B6D">
          <w:rPr>
            <w:webHidden/>
          </w:rPr>
          <w:t>14</w:t>
        </w:r>
        <w:r w:rsidR="00A42022">
          <w:rPr>
            <w:webHidden/>
          </w:rPr>
          <w:fldChar w:fldCharType="end"/>
        </w:r>
      </w:hyperlink>
    </w:p>
    <w:p w14:paraId="49F62841" w14:textId="0839ED6E" w:rsidR="00A42022" w:rsidRDefault="00407405">
      <w:pPr>
        <w:pStyle w:val="TOC1"/>
        <w:rPr>
          <w:rFonts w:asciiTheme="minorHAnsi" w:eastAsiaTheme="minorEastAsia" w:hAnsiTheme="minorHAnsi" w:cstheme="minorBidi"/>
          <w:b w:val="0"/>
          <w:sz w:val="22"/>
          <w:szCs w:val="22"/>
          <w:lang w:eastAsia="en-AU"/>
        </w:rPr>
      </w:pPr>
      <w:hyperlink w:anchor="_Toc17294991" w:history="1">
        <w:r w:rsidR="00A42022" w:rsidRPr="00E90C88">
          <w:rPr>
            <w:rStyle w:val="Hyperlink"/>
          </w:rPr>
          <w:t>14</w:t>
        </w:r>
        <w:r w:rsidR="00A42022">
          <w:rPr>
            <w:rFonts w:asciiTheme="minorHAnsi" w:eastAsiaTheme="minorEastAsia" w:hAnsiTheme="minorHAnsi" w:cstheme="minorBidi"/>
            <w:b w:val="0"/>
            <w:sz w:val="22"/>
            <w:szCs w:val="22"/>
            <w:lang w:eastAsia="en-AU"/>
          </w:rPr>
          <w:tab/>
        </w:r>
        <w:r w:rsidR="00A42022" w:rsidRPr="00E90C88">
          <w:rPr>
            <w:rStyle w:val="Hyperlink"/>
          </w:rPr>
          <w:t>Assignment and Delegation</w:t>
        </w:r>
        <w:r w:rsidR="00A42022">
          <w:rPr>
            <w:webHidden/>
          </w:rPr>
          <w:tab/>
        </w:r>
        <w:r w:rsidR="00A42022">
          <w:rPr>
            <w:webHidden/>
          </w:rPr>
          <w:fldChar w:fldCharType="begin"/>
        </w:r>
        <w:r w:rsidR="00A42022">
          <w:rPr>
            <w:webHidden/>
          </w:rPr>
          <w:instrText xml:space="preserve"> PAGEREF _Toc17294991 \h </w:instrText>
        </w:r>
        <w:r w:rsidR="00A42022">
          <w:rPr>
            <w:webHidden/>
          </w:rPr>
        </w:r>
        <w:r w:rsidR="00A42022">
          <w:rPr>
            <w:webHidden/>
          </w:rPr>
          <w:fldChar w:fldCharType="separate"/>
        </w:r>
        <w:r w:rsidR="00A54B6D">
          <w:rPr>
            <w:webHidden/>
          </w:rPr>
          <w:t>14</w:t>
        </w:r>
        <w:r w:rsidR="00A42022">
          <w:rPr>
            <w:webHidden/>
          </w:rPr>
          <w:fldChar w:fldCharType="end"/>
        </w:r>
      </w:hyperlink>
    </w:p>
    <w:p w14:paraId="03731052" w14:textId="37283676" w:rsidR="00A42022" w:rsidRDefault="00407405">
      <w:pPr>
        <w:pStyle w:val="TOC1"/>
        <w:rPr>
          <w:rFonts w:asciiTheme="minorHAnsi" w:eastAsiaTheme="minorEastAsia" w:hAnsiTheme="minorHAnsi" w:cstheme="minorBidi"/>
          <w:b w:val="0"/>
          <w:sz w:val="22"/>
          <w:szCs w:val="22"/>
          <w:lang w:eastAsia="en-AU"/>
        </w:rPr>
      </w:pPr>
      <w:hyperlink w:anchor="_Toc17294992" w:history="1">
        <w:r w:rsidR="00A42022" w:rsidRPr="00E90C88">
          <w:rPr>
            <w:rStyle w:val="Hyperlink"/>
          </w:rPr>
          <w:t>15</w:t>
        </w:r>
        <w:r w:rsidR="00A42022">
          <w:rPr>
            <w:rFonts w:asciiTheme="minorHAnsi" w:eastAsiaTheme="minorEastAsia" w:hAnsiTheme="minorHAnsi" w:cstheme="minorBidi"/>
            <w:b w:val="0"/>
            <w:sz w:val="22"/>
            <w:szCs w:val="22"/>
            <w:lang w:eastAsia="en-AU"/>
          </w:rPr>
          <w:tab/>
        </w:r>
        <w:r w:rsidR="00A42022" w:rsidRPr="00E90C88">
          <w:rPr>
            <w:rStyle w:val="Hyperlink"/>
          </w:rPr>
          <w:t>Prohibition and Unenforceability</w:t>
        </w:r>
        <w:r w:rsidR="00A42022">
          <w:rPr>
            <w:webHidden/>
          </w:rPr>
          <w:tab/>
        </w:r>
        <w:r w:rsidR="00A42022">
          <w:rPr>
            <w:webHidden/>
          </w:rPr>
          <w:fldChar w:fldCharType="begin"/>
        </w:r>
        <w:r w:rsidR="00A42022">
          <w:rPr>
            <w:webHidden/>
          </w:rPr>
          <w:instrText xml:space="preserve"> PAGEREF _Toc17294992 \h </w:instrText>
        </w:r>
        <w:r w:rsidR="00A42022">
          <w:rPr>
            <w:webHidden/>
          </w:rPr>
        </w:r>
        <w:r w:rsidR="00A42022">
          <w:rPr>
            <w:webHidden/>
          </w:rPr>
          <w:fldChar w:fldCharType="separate"/>
        </w:r>
        <w:r w:rsidR="00A54B6D">
          <w:rPr>
            <w:webHidden/>
          </w:rPr>
          <w:t>14</w:t>
        </w:r>
        <w:r w:rsidR="00A42022">
          <w:rPr>
            <w:webHidden/>
          </w:rPr>
          <w:fldChar w:fldCharType="end"/>
        </w:r>
      </w:hyperlink>
    </w:p>
    <w:p w14:paraId="7045D0EF" w14:textId="14778538" w:rsidR="00A42022" w:rsidRDefault="00407405">
      <w:pPr>
        <w:pStyle w:val="TOC1"/>
        <w:rPr>
          <w:rFonts w:asciiTheme="minorHAnsi" w:eastAsiaTheme="minorEastAsia" w:hAnsiTheme="minorHAnsi" w:cstheme="minorBidi"/>
          <w:b w:val="0"/>
          <w:sz w:val="22"/>
          <w:szCs w:val="22"/>
          <w:lang w:eastAsia="en-AU"/>
        </w:rPr>
      </w:pPr>
      <w:hyperlink w:anchor="_Toc17294993" w:history="1">
        <w:r w:rsidR="00A42022" w:rsidRPr="00E90C88">
          <w:rPr>
            <w:rStyle w:val="Hyperlink"/>
          </w:rPr>
          <w:t>16</w:t>
        </w:r>
        <w:r w:rsidR="00A42022">
          <w:rPr>
            <w:rFonts w:asciiTheme="minorHAnsi" w:eastAsiaTheme="minorEastAsia" w:hAnsiTheme="minorHAnsi" w:cstheme="minorBidi"/>
            <w:b w:val="0"/>
            <w:sz w:val="22"/>
            <w:szCs w:val="22"/>
            <w:lang w:eastAsia="en-AU"/>
          </w:rPr>
          <w:tab/>
        </w:r>
        <w:r w:rsidR="00A42022" w:rsidRPr="00E90C88">
          <w:rPr>
            <w:rStyle w:val="Hyperlink"/>
          </w:rPr>
          <w:t>Notice</w:t>
        </w:r>
        <w:r w:rsidR="00A42022">
          <w:rPr>
            <w:webHidden/>
          </w:rPr>
          <w:tab/>
        </w:r>
        <w:r w:rsidR="00A42022">
          <w:rPr>
            <w:webHidden/>
          </w:rPr>
          <w:fldChar w:fldCharType="begin"/>
        </w:r>
        <w:r w:rsidR="00A42022">
          <w:rPr>
            <w:webHidden/>
          </w:rPr>
          <w:instrText xml:space="preserve"> PAGEREF _Toc17294993 \h </w:instrText>
        </w:r>
        <w:r w:rsidR="00A42022">
          <w:rPr>
            <w:webHidden/>
          </w:rPr>
        </w:r>
        <w:r w:rsidR="00A42022">
          <w:rPr>
            <w:webHidden/>
          </w:rPr>
          <w:fldChar w:fldCharType="separate"/>
        </w:r>
        <w:r w:rsidR="00A54B6D">
          <w:rPr>
            <w:webHidden/>
          </w:rPr>
          <w:t>15</w:t>
        </w:r>
        <w:r w:rsidR="00A42022">
          <w:rPr>
            <w:webHidden/>
          </w:rPr>
          <w:fldChar w:fldCharType="end"/>
        </w:r>
      </w:hyperlink>
    </w:p>
    <w:p w14:paraId="416D550A" w14:textId="298316E5" w:rsidR="00A42022" w:rsidRDefault="00407405">
      <w:pPr>
        <w:pStyle w:val="TOC1"/>
        <w:rPr>
          <w:rFonts w:asciiTheme="minorHAnsi" w:eastAsiaTheme="minorEastAsia" w:hAnsiTheme="minorHAnsi" w:cstheme="minorBidi"/>
          <w:b w:val="0"/>
          <w:sz w:val="22"/>
          <w:szCs w:val="22"/>
          <w:lang w:eastAsia="en-AU"/>
        </w:rPr>
      </w:pPr>
      <w:hyperlink w:anchor="_Toc17294994" w:history="1">
        <w:r w:rsidR="00A42022" w:rsidRPr="00E90C88">
          <w:rPr>
            <w:rStyle w:val="Hyperlink"/>
          </w:rPr>
          <w:t>17</w:t>
        </w:r>
        <w:r w:rsidR="00A42022">
          <w:rPr>
            <w:rFonts w:asciiTheme="minorHAnsi" w:eastAsiaTheme="minorEastAsia" w:hAnsiTheme="minorHAnsi" w:cstheme="minorBidi"/>
            <w:b w:val="0"/>
            <w:sz w:val="22"/>
            <w:szCs w:val="22"/>
            <w:lang w:eastAsia="en-AU"/>
          </w:rPr>
          <w:tab/>
        </w:r>
        <w:r w:rsidR="00A42022" w:rsidRPr="00E90C88">
          <w:rPr>
            <w:rStyle w:val="Hyperlink"/>
          </w:rPr>
          <w:t>No Waiver</w:t>
        </w:r>
        <w:r w:rsidR="00A42022">
          <w:rPr>
            <w:webHidden/>
          </w:rPr>
          <w:tab/>
        </w:r>
        <w:r w:rsidR="00A42022">
          <w:rPr>
            <w:webHidden/>
          </w:rPr>
          <w:fldChar w:fldCharType="begin"/>
        </w:r>
        <w:r w:rsidR="00A42022">
          <w:rPr>
            <w:webHidden/>
          </w:rPr>
          <w:instrText xml:space="preserve"> PAGEREF _Toc17294994 \h </w:instrText>
        </w:r>
        <w:r w:rsidR="00A42022">
          <w:rPr>
            <w:webHidden/>
          </w:rPr>
        </w:r>
        <w:r w:rsidR="00A42022">
          <w:rPr>
            <w:webHidden/>
          </w:rPr>
          <w:fldChar w:fldCharType="separate"/>
        </w:r>
        <w:r w:rsidR="00A54B6D">
          <w:rPr>
            <w:webHidden/>
          </w:rPr>
          <w:t>15</w:t>
        </w:r>
        <w:r w:rsidR="00A42022">
          <w:rPr>
            <w:webHidden/>
          </w:rPr>
          <w:fldChar w:fldCharType="end"/>
        </w:r>
      </w:hyperlink>
    </w:p>
    <w:p w14:paraId="1A642FFC" w14:textId="4E4E36B8" w:rsidR="00A42022" w:rsidRDefault="00407405">
      <w:pPr>
        <w:pStyle w:val="TOC1"/>
        <w:rPr>
          <w:rFonts w:asciiTheme="minorHAnsi" w:eastAsiaTheme="minorEastAsia" w:hAnsiTheme="minorHAnsi" w:cstheme="minorBidi"/>
          <w:b w:val="0"/>
          <w:sz w:val="22"/>
          <w:szCs w:val="22"/>
          <w:lang w:eastAsia="en-AU"/>
        </w:rPr>
      </w:pPr>
      <w:hyperlink w:anchor="_Toc17294995" w:history="1">
        <w:r w:rsidR="00A42022" w:rsidRPr="00E90C88">
          <w:rPr>
            <w:rStyle w:val="Hyperlink"/>
          </w:rPr>
          <w:t>18</w:t>
        </w:r>
        <w:r w:rsidR="00A42022">
          <w:rPr>
            <w:rFonts w:asciiTheme="minorHAnsi" w:eastAsiaTheme="minorEastAsia" w:hAnsiTheme="minorHAnsi" w:cstheme="minorBidi"/>
            <w:b w:val="0"/>
            <w:sz w:val="22"/>
            <w:szCs w:val="22"/>
            <w:lang w:eastAsia="en-AU"/>
          </w:rPr>
          <w:tab/>
        </w:r>
        <w:r w:rsidR="00A42022" w:rsidRPr="00E90C88">
          <w:rPr>
            <w:rStyle w:val="Hyperlink"/>
          </w:rPr>
          <w:t>Publicity</w:t>
        </w:r>
        <w:r w:rsidR="00A42022">
          <w:rPr>
            <w:webHidden/>
          </w:rPr>
          <w:tab/>
        </w:r>
        <w:r w:rsidR="00A42022">
          <w:rPr>
            <w:webHidden/>
          </w:rPr>
          <w:fldChar w:fldCharType="begin"/>
        </w:r>
        <w:r w:rsidR="00A42022">
          <w:rPr>
            <w:webHidden/>
          </w:rPr>
          <w:instrText xml:space="preserve"> PAGEREF _Toc17294995 \h </w:instrText>
        </w:r>
        <w:r w:rsidR="00A42022">
          <w:rPr>
            <w:webHidden/>
          </w:rPr>
        </w:r>
        <w:r w:rsidR="00A42022">
          <w:rPr>
            <w:webHidden/>
          </w:rPr>
          <w:fldChar w:fldCharType="separate"/>
        </w:r>
        <w:r w:rsidR="00A54B6D">
          <w:rPr>
            <w:webHidden/>
          </w:rPr>
          <w:t>16</w:t>
        </w:r>
        <w:r w:rsidR="00A42022">
          <w:rPr>
            <w:webHidden/>
          </w:rPr>
          <w:fldChar w:fldCharType="end"/>
        </w:r>
      </w:hyperlink>
    </w:p>
    <w:p w14:paraId="109197BD" w14:textId="048ADB20" w:rsidR="00A42022" w:rsidRDefault="00407405">
      <w:pPr>
        <w:pStyle w:val="TOC1"/>
        <w:rPr>
          <w:rFonts w:asciiTheme="minorHAnsi" w:eastAsiaTheme="minorEastAsia" w:hAnsiTheme="minorHAnsi" w:cstheme="minorBidi"/>
          <w:b w:val="0"/>
          <w:sz w:val="22"/>
          <w:szCs w:val="22"/>
          <w:lang w:eastAsia="en-AU"/>
        </w:rPr>
      </w:pPr>
      <w:hyperlink w:anchor="_Toc17294996" w:history="1">
        <w:r w:rsidR="00A42022" w:rsidRPr="00E90C88">
          <w:rPr>
            <w:rStyle w:val="Hyperlink"/>
          </w:rPr>
          <w:t>19</w:t>
        </w:r>
        <w:r w:rsidR="00A42022">
          <w:rPr>
            <w:rFonts w:asciiTheme="minorHAnsi" w:eastAsiaTheme="minorEastAsia" w:hAnsiTheme="minorHAnsi" w:cstheme="minorBidi"/>
            <w:b w:val="0"/>
            <w:sz w:val="22"/>
            <w:szCs w:val="22"/>
            <w:lang w:eastAsia="en-AU"/>
          </w:rPr>
          <w:tab/>
        </w:r>
        <w:r w:rsidR="00A42022" w:rsidRPr="00E90C88">
          <w:rPr>
            <w:rStyle w:val="Hyperlink"/>
          </w:rPr>
          <w:t>Further Assurances</w:t>
        </w:r>
        <w:r w:rsidR="00A42022">
          <w:rPr>
            <w:webHidden/>
          </w:rPr>
          <w:tab/>
        </w:r>
        <w:r w:rsidR="00A42022">
          <w:rPr>
            <w:webHidden/>
          </w:rPr>
          <w:fldChar w:fldCharType="begin"/>
        </w:r>
        <w:r w:rsidR="00A42022">
          <w:rPr>
            <w:webHidden/>
          </w:rPr>
          <w:instrText xml:space="preserve"> PAGEREF _Toc17294996 \h </w:instrText>
        </w:r>
        <w:r w:rsidR="00A42022">
          <w:rPr>
            <w:webHidden/>
          </w:rPr>
        </w:r>
        <w:r w:rsidR="00A42022">
          <w:rPr>
            <w:webHidden/>
          </w:rPr>
          <w:fldChar w:fldCharType="separate"/>
        </w:r>
        <w:r w:rsidR="00A54B6D">
          <w:rPr>
            <w:webHidden/>
          </w:rPr>
          <w:t>16</w:t>
        </w:r>
        <w:r w:rsidR="00A42022">
          <w:rPr>
            <w:webHidden/>
          </w:rPr>
          <w:fldChar w:fldCharType="end"/>
        </w:r>
      </w:hyperlink>
    </w:p>
    <w:p w14:paraId="3C76E22F" w14:textId="6C82B559" w:rsidR="00A42022" w:rsidRDefault="00407405">
      <w:pPr>
        <w:pStyle w:val="TOC1"/>
        <w:rPr>
          <w:rFonts w:asciiTheme="minorHAnsi" w:eastAsiaTheme="minorEastAsia" w:hAnsiTheme="minorHAnsi" w:cstheme="minorBidi"/>
          <w:b w:val="0"/>
          <w:sz w:val="22"/>
          <w:szCs w:val="22"/>
          <w:lang w:eastAsia="en-AU"/>
        </w:rPr>
      </w:pPr>
      <w:hyperlink w:anchor="_Toc17294997" w:history="1">
        <w:r w:rsidR="00A42022" w:rsidRPr="00E90C88">
          <w:rPr>
            <w:rStyle w:val="Hyperlink"/>
          </w:rPr>
          <w:t>20</w:t>
        </w:r>
        <w:r w:rsidR="00A42022">
          <w:rPr>
            <w:rFonts w:asciiTheme="minorHAnsi" w:eastAsiaTheme="minorEastAsia" w:hAnsiTheme="minorHAnsi" w:cstheme="minorBidi"/>
            <w:b w:val="0"/>
            <w:sz w:val="22"/>
            <w:szCs w:val="22"/>
            <w:lang w:eastAsia="en-AU"/>
          </w:rPr>
          <w:tab/>
        </w:r>
        <w:r w:rsidR="00A42022" w:rsidRPr="00E90C88">
          <w:rPr>
            <w:rStyle w:val="Hyperlink"/>
          </w:rPr>
          <w:t>Entire Agreement</w:t>
        </w:r>
        <w:r w:rsidR="00A42022">
          <w:rPr>
            <w:webHidden/>
          </w:rPr>
          <w:tab/>
        </w:r>
        <w:r w:rsidR="00A42022">
          <w:rPr>
            <w:webHidden/>
          </w:rPr>
          <w:fldChar w:fldCharType="begin"/>
        </w:r>
        <w:r w:rsidR="00A42022">
          <w:rPr>
            <w:webHidden/>
          </w:rPr>
          <w:instrText xml:space="preserve"> PAGEREF _Toc17294997 \h </w:instrText>
        </w:r>
        <w:r w:rsidR="00A42022">
          <w:rPr>
            <w:webHidden/>
          </w:rPr>
        </w:r>
        <w:r w:rsidR="00A42022">
          <w:rPr>
            <w:webHidden/>
          </w:rPr>
          <w:fldChar w:fldCharType="separate"/>
        </w:r>
        <w:r w:rsidR="00A54B6D">
          <w:rPr>
            <w:webHidden/>
          </w:rPr>
          <w:t>16</w:t>
        </w:r>
        <w:r w:rsidR="00A42022">
          <w:rPr>
            <w:webHidden/>
          </w:rPr>
          <w:fldChar w:fldCharType="end"/>
        </w:r>
      </w:hyperlink>
    </w:p>
    <w:p w14:paraId="37D00B94" w14:textId="7C7283C7" w:rsidR="00A42022" w:rsidRDefault="00407405">
      <w:pPr>
        <w:pStyle w:val="TOC1"/>
        <w:rPr>
          <w:rFonts w:asciiTheme="minorHAnsi" w:eastAsiaTheme="minorEastAsia" w:hAnsiTheme="minorHAnsi" w:cstheme="minorBidi"/>
          <w:b w:val="0"/>
          <w:sz w:val="22"/>
          <w:szCs w:val="22"/>
          <w:lang w:eastAsia="en-AU"/>
        </w:rPr>
      </w:pPr>
      <w:hyperlink w:anchor="_Toc17294998" w:history="1">
        <w:r w:rsidR="00A42022" w:rsidRPr="00E90C88">
          <w:rPr>
            <w:rStyle w:val="Hyperlink"/>
          </w:rPr>
          <w:t>21</w:t>
        </w:r>
        <w:r w:rsidR="00A42022">
          <w:rPr>
            <w:rFonts w:asciiTheme="minorHAnsi" w:eastAsiaTheme="minorEastAsia" w:hAnsiTheme="minorHAnsi" w:cstheme="minorBidi"/>
            <w:b w:val="0"/>
            <w:sz w:val="22"/>
            <w:szCs w:val="22"/>
            <w:lang w:eastAsia="en-AU"/>
          </w:rPr>
          <w:tab/>
        </w:r>
        <w:r w:rsidR="00A42022" w:rsidRPr="00E90C88">
          <w:rPr>
            <w:rStyle w:val="Hyperlink"/>
          </w:rPr>
          <w:t>Limits on Parties</w:t>
        </w:r>
        <w:r w:rsidR="00A42022">
          <w:rPr>
            <w:webHidden/>
          </w:rPr>
          <w:tab/>
        </w:r>
        <w:r w:rsidR="00A42022">
          <w:rPr>
            <w:webHidden/>
          </w:rPr>
          <w:fldChar w:fldCharType="begin"/>
        </w:r>
        <w:r w:rsidR="00A42022">
          <w:rPr>
            <w:webHidden/>
          </w:rPr>
          <w:instrText xml:space="preserve"> PAGEREF _Toc17294998 \h </w:instrText>
        </w:r>
        <w:r w:rsidR="00A42022">
          <w:rPr>
            <w:webHidden/>
          </w:rPr>
        </w:r>
        <w:r w:rsidR="00A42022">
          <w:rPr>
            <w:webHidden/>
          </w:rPr>
          <w:fldChar w:fldCharType="separate"/>
        </w:r>
        <w:r w:rsidR="00A54B6D">
          <w:rPr>
            <w:webHidden/>
          </w:rPr>
          <w:t>16</w:t>
        </w:r>
        <w:r w:rsidR="00A42022">
          <w:rPr>
            <w:webHidden/>
          </w:rPr>
          <w:fldChar w:fldCharType="end"/>
        </w:r>
      </w:hyperlink>
    </w:p>
    <w:p w14:paraId="4358F2D3" w14:textId="508AF371" w:rsidR="00A42022" w:rsidRDefault="00407405">
      <w:pPr>
        <w:pStyle w:val="TOC1"/>
        <w:rPr>
          <w:rFonts w:asciiTheme="minorHAnsi" w:eastAsiaTheme="minorEastAsia" w:hAnsiTheme="minorHAnsi" w:cstheme="minorBidi"/>
          <w:b w:val="0"/>
          <w:sz w:val="22"/>
          <w:szCs w:val="22"/>
          <w:lang w:eastAsia="en-AU"/>
        </w:rPr>
      </w:pPr>
      <w:hyperlink w:anchor="_Toc17294999" w:history="1">
        <w:r w:rsidR="00A42022" w:rsidRPr="00E90C88">
          <w:rPr>
            <w:rStyle w:val="Hyperlink"/>
          </w:rPr>
          <w:t>22</w:t>
        </w:r>
        <w:r w:rsidR="00A42022">
          <w:rPr>
            <w:rFonts w:asciiTheme="minorHAnsi" w:eastAsiaTheme="minorEastAsia" w:hAnsiTheme="minorHAnsi" w:cstheme="minorBidi"/>
            <w:b w:val="0"/>
            <w:sz w:val="22"/>
            <w:szCs w:val="22"/>
            <w:lang w:eastAsia="en-AU"/>
          </w:rPr>
          <w:tab/>
        </w:r>
        <w:r w:rsidR="00A42022" w:rsidRPr="00E90C88">
          <w:rPr>
            <w:rStyle w:val="Hyperlink"/>
          </w:rPr>
          <w:t>Dispute Resolution</w:t>
        </w:r>
        <w:r w:rsidR="00A42022">
          <w:rPr>
            <w:webHidden/>
          </w:rPr>
          <w:tab/>
        </w:r>
        <w:r w:rsidR="00A42022">
          <w:rPr>
            <w:webHidden/>
          </w:rPr>
          <w:fldChar w:fldCharType="begin"/>
        </w:r>
        <w:r w:rsidR="00A42022">
          <w:rPr>
            <w:webHidden/>
          </w:rPr>
          <w:instrText xml:space="preserve"> PAGEREF _Toc17294999 \h </w:instrText>
        </w:r>
        <w:r w:rsidR="00A42022">
          <w:rPr>
            <w:webHidden/>
          </w:rPr>
        </w:r>
        <w:r w:rsidR="00A42022">
          <w:rPr>
            <w:webHidden/>
          </w:rPr>
          <w:fldChar w:fldCharType="separate"/>
        </w:r>
        <w:r w:rsidR="00A54B6D">
          <w:rPr>
            <w:webHidden/>
          </w:rPr>
          <w:t>16</w:t>
        </w:r>
        <w:r w:rsidR="00A42022">
          <w:rPr>
            <w:webHidden/>
          </w:rPr>
          <w:fldChar w:fldCharType="end"/>
        </w:r>
      </w:hyperlink>
    </w:p>
    <w:p w14:paraId="46685C1F" w14:textId="66F3096C" w:rsidR="00A42022" w:rsidRDefault="00407405">
      <w:pPr>
        <w:pStyle w:val="TOC2"/>
        <w:tabs>
          <w:tab w:val="left" w:pos="1418"/>
        </w:tabs>
        <w:rPr>
          <w:rFonts w:asciiTheme="minorHAnsi" w:eastAsiaTheme="minorEastAsia" w:hAnsiTheme="minorHAnsi" w:cstheme="minorBidi"/>
          <w:sz w:val="22"/>
          <w:szCs w:val="22"/>
          <w:lang w:eastAsia="en-AU"/>
        </w:rPr>
      </w:pPr>
      <w:hyperlink w:anchor="_Toc17295000" w:history="1">
        <w:r w:rsidR="00A42022" w:rsidRPr="00E90C88">
          <w:rPr>
            <w:rStyle w:val="Hyperlink"/>
          </w:rPr>
          <w:t>22.1</w:t>
        </w:r>
        <w:r w:rsidR="00A42022">
          <w:rPr>
            <w:rFonts w:asciiTheme="minorHAnsi" w:eastAsiaTheme="minorEastAsia" w:hAnsiTheme="minorHAnsi" w:cstheme="minorBidi"/>
            <w:sz w:val="22"/>
            <w:szCs w:val="22"/>
            <w:lang w:eastAsia="en-AU"/>
          </w:rPr>
          <w:tab/>
        </w:r>
        <w:r w:rsidR="00A42022" w:rsidRPr="00E90C88">
          <w:rPr>
            <w:rStyle w:val="Hyperlink"/>
          </w:rPr>
          <w:t>Fairtrade ANZ Complaints and Whistleblowing Policy</w:t>
        </w:r>
        <w:r w:rsidR="00A42022">
          <w:rPr>
            <w:webHidden/>
          </w:rPr>
          <w:tab/>
        </w:r>
        <w:r w:rsidR="00A42022">
          <w:rPr>
            <w:webHidden/>
          </w:rPr>
          <w:fldChar w:fldCharType="begin"/>
        </w:r>
        <w:r w:rsidR="00A42022">
          <w:rPr>
            <w:webHidden/>
          </w:rPr>
          <w:instrText xml:space="preserve"> PAGEREF _Toc17295000 \h </w:instrText>
        </w:r>
        <w:r w:rsidR="00A42022">
          <w:rPr>
            <w:webHidden/>
          </w:rPr>
        </w:r>
        <w:r w:rsidR="00A42022">
          <w:rPr>
            <w:webHidden/>
          </w:rPr>
          <w:fldChar w:fldCharType="separate"/>
        </w:r>
        <w:r w:rsidR="00A54B6D">
          <w:rPr>
            <w:webHidden/>
          </w:rPr>
          <w:t>16</w:t>
        </w:r>
        <w:r w:rsidR="00A42022">
          <w:rPr>
            <w:webHidden/>
          </w:rPr>
          <w:fldChar w:fldCharType="end"/>
        </w:r>
      </w:hyperlink>
    </w:p>
    <w:p w14:paraId="2CA2F871" w14:textId="6E20F89E" w:rsidR="00A42022" w:rsidRDefault="00407405">
      <w:pPr>
        <w:pStyle w:val="TOC2"/>
        <w:tabs>
          <w:tab w:val="left" w:pos="1418"/>
        </w:tabs>
        <w:rPr>
          <w:rFonts w:asciiTheme="minorHAnsi" w:eastAsiaTheme="minorEastAsia" w:hAnsiTheme="minorHAnsi" w:cstheme="minorBidi"/>
          <w:sz w:val="22"/>
          <w:szCs w:val="22"/>
          <w:lang w:eastAsia="en-AU"/>
        </w:rPr>
      </w:pPr>
      <w:hyperlink w:anchor="_Toc17295001" w:history="1">
        <w:r w:rsidR="00A42022" w:rsidRPr="00E90C88">
          <w:rPr>
            <w:rStyle w:val="Hyperlink"/>
          </w:rPr>
          <w:t>22.2</w:t>
        </w:r>
        <w:r w:rsidR="00A42022">
          <w:rPr>
            <w:rFonts w:asciiTheme="minorHAnsi" w:eastAsiaTheme="minorEastAsia" w:hAnsiTheme="minorHAnsi" w:cstheme="minorBidi"/>
            <w:sz w:val="22"/>
            <w:szCs w:val="22"/>
            <w:lang w:eastAsia="en-AU"/>
          </w:rPr>
          <w:tab/>
        </w:r>
        <w:r w:rsidR="00A42022" w:rsidRPr="00E90C88">
          <w:rPr>
            <w:rStyle w:val="Hyperlink"/>
          </w:rPr>
          <w:t>Negotiation</w:t>
        </w:r>
        <w:r w:rsidR="00A42022">
          <w:rPr>
            <w:webHidden/>
          </w:rPr>
          <w:tab/>
        </w:r>
        <w:r w:rsidR="00A42022">
          <w:rPr>
            <w:webHidden/>
          </w:rPr>
          <w:fldChar w:fldCharType="begin"/>
        </w:r>
        <w:r w:rsidR="00A42022">
          <w:rPr>
            <w:webHidden/>
          </w:rPr>
          <w:instrText xml:space="preserve"> PAGEREF _Toc17295001 \h </w:instrText>
        </w:r>
        <w:r w:rsidR="00A42022">
          <w:rPr>
            <w:webHidden/>
          </w:rPr>
        </w:r>
        <w:r w:rsidR="00A42022">
          <w:rPr>
            <w:webHidden/>
          </w:rPr>
          <w:fldChar w:fldCharType="separate"/>
        </w:r>
        <w:r w:rsidR="00A54B6D">
          <w:rPr>
            <w:webHidden/>
          </w:rPr>
          <w:t>16</w:t>
        </w:r>
        <w:r w:rsidR="00A42022">
          <w:rPr>
            <w:webHidden/>
          </w:rPr>
          <w:fldChar w:fldCharType="end"/>
        </w:r>
      </w:hyperlink>
    </w:p>
    <w:p w14:paraId="0321BF1A" w14:textId="4DF0BC2A" w:rsidR="00A42022" w:rsidRDefault="00407405">
      <w:pPr>
        <w:pStyle w:val="TOC2"/>
        <w:tabs>
          <w:tab w:val="left" w:pos="1418"/>
        </w:tabs>
        <w:rPr>
          <w:rFonts w:asciiTheme="minorHAnsi" w:eastAsiaTheme="minorEastAsia" w:hAnsiTheme="minorHAnsi" w:cstheme="minorBidi"/>
          <w:sz w:val="22"/>
          <w:szCs w:val="22"/>
          <w:lang w:eastAsia="en-AU"/>
        </w:rPr>
      </w:pPr>
      <w:hyperlink w:anchor="_Toc17295002" w:history="1">
        <w:r w:rsidR="00A42022" w:rsidRPr="00E90C88">
          <w:rPr>
            <w:rStyle w:val="Hyperlink"/>
          </w:rPr>
          <w:t>22.3</w:t>
        </w:r>
        <w:r w:rsidR="00A42022">
          <w:rPr>
            <w:rFonts w:asciiTheme="minorHAnsi" w:eastAsiaTheme="minorEastAsia" w:hAnsiTheme="minorHAnsi" w:cstheme="minorBidi"/>
            <w:sz w:val="22"/>
            <w:szCs w:val="22"/>
            <w:lang w:eastAsia="en-AU"/>
          </w:rPr>
          <w:tab/>
        </w:r>
        <w:r w:rsidR="00A42022" w:rsidRPr="00E90C88">
          <w:rPr>
            <w:rStyle w:val="Hyperlink"/>
          </w:rPr>
          <w:t>Mediation</w:t>
        </w:r>
        <w:r w:rsidR="00A42022">
          <w:rPr>
            <w:webHidden/>
          </w:rPr>
          <w:tab/>
        </w:r>
        <w:r w:rsidR="00A42022">
          <w:rPr>
            <w:webHidden/>
          </w:rPr>
          <w:fldChar w:fldCharType="begin"/>
        </w:r>
        <w:r w:rsidR="00A42022">
          <w:rPr>
            <w:webHidden/>
          </w:rPr>
          <w:instrText xml:space="preserve"> PAGEREF _Toc17295002 \h </w:instrText>
        </w:r>
        <w:r w:rsidR="00A42022">
          <w:rPr>
            <w:webHidden/>
          </w:rPr>
        </w:r>
        <w:r w:rsidR="00A42022">
          <w:rPr>
            <w:webHidden/>
          </w:rPr>
          <w:fldChar w:fldCharType="separate"/>
        </w:r>
        <w:r w:rsidR="00A54B6D">
          <w:rPr>
            <w:webHidden/>
          </w:rPr>
          <w:t>17</w:t>
        </w:r>
        <w:r w:rsidR="00A42022">
          <w:rPr>
            <w:webHidden/>
          </w:rPr>
          <w:fldChar w:fldCharType="end"/>
        </w:r>
      </w:hyperlink>
    </w:p>
    <w:p w14:paraId="40ACF6D4" w14:textId="49DC82D6" w:rsidR="00A42022" w:rsidRDefault="00407405">
      <w:pPr>
        <w:pStyle w:val="TOC2"/>
        <w:tabs>
          <w:tab w:val="left" w:pos="1418"/>
        </w:tabs>
        <w:rPr>
          <w:rFonts w:asciiTheme="minorHAnsi" w:eastAsiaTheme="minorEastAsia" w:hAnsiTheme="minorHAnsi" w:cstheme="minorBidi"/>
          <w:sz w:val="22"/>
          <w:szCs w:val="22"/>
          <w:lang w:eastAsia="en-AU"/>
        </w:rPr>
      </w:pPr>
      <w:hyperlink w:anchor="_Toc17295003" w:history="1">
        <w:r w:rsidR="00A42022" w:rsidRPr="00E90C88">
          <w:rPr>
            <w:rStyle w:val="Hyperlink"/>
          </w:rPr>
          <w:t>22.4</w:t>
        </w:r>
        <w:r w:rsidR="00A42022">
          <w:rPr>
            <w:rFonts w:asciiTheme="minorHAnsi" w:eastAsiaTheme="minorEastAsia" w:hAnsiTheme="minorHAnsi" w:cstheme="minorBidi"/>
            <w:sz w:val="22"/>
            <w:szCs w:val="22"/>
            <w:lang w:eastAsia="en-AU"/>
          </w:rPr>
          <w:tab/>
        </w:r>
        <w:r w:rsidR="00A42022" w:rsidRPr="00E90C88">
          <w:rPr>
            <w:rStyle w:val="Hyperlink"/>
          </w:rPr>
          <w:t>Court proceedings</w:t>
        </w:r>
        <w:r w:rsidR="00A42022">
          <w:rPr>
            <w:webHidden/>
          </w:rPr>
          <w:tab/>
        </w:r>
        <w:r w:rsidR="00A42022">
          <w:rPr>
            <w:webHidden/>
          </w:rPr>
          <w:fldChar w:fldCharType="begin"/>
        </w:r>
        <w:r w:rsidR="00A42022">
          <w:rPr>
            <w:webHidden/>
          </w:rPr>
          <w:instrText xml:space="preserve"> PAGEREF _Toc17295003 \h </w:instrText>
        </w:r>
        <w:r w:rsidR="00A42022">
          <w:rPr>
            <w:webHidden/>
          </w:rPr>
        </w:r>
        <w:r w:rsidR="00A42022">
          <w:rPr>
            <w:webHidden/>
          </w:rPr>
          <w:fldChar w:fldCharType="separate"/>
        </w:r>
        <w:r w:rsidR="00A54B6D">
          <w:rPr>
            <w:webHidden/>
          </w:rPr>
          <w:t>17</w:t>
        </w:r>
        <w:r w:rsidR="00A42022">
          <w:rPr>
            <w:webHidden/>
          </w:rPr>
          <w:fldChar w:fldCharType="end"/>
        </w:r>
      </w:hyperlink>
    </w:p>
    <w:p w14:paraId="4685E734" w14:textId="250F843D" w:rsidR="00A42022" w:rsidRDefault="00407405">
      <w:pPr>
        <w:pStyle w:val="TOC1"/>
        <w:rPr>
          <w:rFonts w:asciiTheme="minorHAnsi" w:eastAsiaTheme="minorEastAsia" w:hAnsiTheme="minorHAnsi" w:cstheme="minorBidi"/>
          <w:b w:val="0"/>
          <w:sz w:val="22"/>
          <w:szCs w:val="22"/>
          <w:lang w:eastAsia="en-AU"/>
        </w:rPr>
      </w:pPr>
      <w:hyperlink w:anchor="_Toc17295004" w:history="1">
        <w:r w:rsidR="00A42022" w:rsidRPr="00E90C88">
          <w:rPr>
            <w:rStyle w:val="Hyperlink"/>
          </w:rPr>
          <w:t>23</w:t>
        </w:r>
        <w:r w:rsidR="00A42022">
          <w:rPr>
            <w:rFonts w:asciiTheme="minorHAnsi" w:eastAsiaTheme="minorEastAsia" w:hAnsiTheme="minorHAnsi" w:cstheme="minorBidi"/>
            <w:b w:val="0"/>
            <w:sz w:val="22"/>
            <w:szCs w:val="22"/>
            <w:lang w:eastAsia="en-AU"/>
          </w:rPr>
          <w:tab/>
        </w:r>
        <w:r w:rsidR="00A42022" w:rsidRPr="00E90C88">
          <w:rPr>
            <w:rStyle w:val="Hyperlink"/>
          </w:rPr>
          <w:t>Interpretation</w:t>
        </w:r>
        <w:r w:rsidR="00A42022">
          <w:rPr>
            <w:webHidden/>
          </w:rPr>
          <w:tab/>
        </w:r>
        <w:r w:rsidR="00A42022">
          <w:rPr>
            <w:webHidden/>
          </w:rPr>
          <w:fldChar w:fldCharType="begin"/>
        </w:r>
        <w:r w:rsidR="00A42022">
          <w:rPr>
            <w:webHidden/>
          </w:rPr>
          <w:instrText xml:space="preserve"> PAGEREF _Toc17295004 \h </w:instrText>
        </w:r>
        <w:r w:rsidR="00A42022">
          <w:rPr>
            <w:webHidden/>
          </w:rPr>
        </w:r>
        <w:r w:rsidR="00A42022">
          <w:rPr>
            <w:webHidden/>
          </w:rPr>
          <w:fldChar w:fldCharType="separate"/>
        </w:r>
        <w:r w:rsidR="00A54B6D">
          <w:rPr>
            <w:webHidden/>
          </w:rPr>
          <w:t>17</w:t>
        </w:r>
        <w:r w:rsidR="00A42022">
          <w:rPr>
            <w:webHidden/>
          </w:rPr>
          <w:fldChar w:fldCharType="end"/>
        </w:r>
      </w:hyperlink>
    </w:p>
    <w:p w14:paraId="1A038B9C" w14:textId="7FAE2193" w:rsidR="00A42022" w:rsidRDefault="00407405">
      <w:pPr>
        <w:pStyle w:val="TOC2"/>
        <w:tabs>
          <w:tab w:val="left" w:pos="1418"/>
        </w:tabs>
        <w:rPr>
          <w:rFonts w:asciiTheme="minorHAnsi" w:eastAsiaTheme="minorEastAsia" w:hAnsiTheme="minorHAnsi" w:cstheme="minorBidi"/>
          <w:sz w:val="22"/>
          <w:szCs w:val="22"/>
          <w:lang w:eastAsia="en-AU"/>
        </w:rPr>
      </w:pPr>
      <w:hyperlink w:anchor="_Toc17295005" w:history="1">
        <w:r w:rsidR="00A42022" w:rsidRPr="00E90C88">
          <w:rPr>
            <w:rStyle w:val="Hyperlink"/>
          </w:rPr>
          <w:t>23.1</w:t>
        </w:r>
        <w:r w:rsidR="00A42022">
          <w:rPr>
            <w:rFonts w:asciiTheme="minorHAnsi" w:eastAsiaTheme="minorEastAsia" w:hAnsiTheme="minorHAnsi" w:cstheme="minorBidi"/>
            <w:sz w:val="22"/>
            <w:szCs w:val="22"/>
            <w:lang w:eastAsia="en-AU"/>
          </w:rPr>
          <w:tab/>
        </w:r>
        <w:r w:rsidR="00A42022" w:rsidRPr="00E90C88">
          <w:rPr>
            <w:rStyle w:val="Hyperlink"/>
          </w:rPr>
          <w:t>Interpretation generally</w:t>
        </w:r>
        <w:r w:rsidR="00A42022">
          <w:rPr>
            <w:webHidden/>
          </w:rPr>
          <w:tab/>
        </w:r>
        <w:r w:rsidR="00A42022">
          <w:rPr>
            <w:webHidden/>
          </w:rPr>
          <w:fldChar w:fldCharType="begin"/>
        </w:r>
        <w:r w:rsidR="00A42022">
          <w:rPr>
            <w:webHidden/>
          </w:rPr>
          <w:instrText xml:space="preserve"> PAGEREF _Toc17295005 \h </w:instrText>
        </w:r>
        <w:r w:rsidR="00A42022">
          <w:rPr>
            <w:webHidden/>
          </w:rPr>
        </w:r>
        <w:r w:rsidR="00A42022">
          <w:rPr>
            <w:webHidden/>
          </w:rPr>
          <w:fldChar w:fldCharType="separate"/>
        </w:r>
        <w:r w:rsidR="00A54B6D">
          <w:rPr>
            <w:webHidden/>
          </w:rPr>
          <w:t>17</w:t>
        </w:r>
        <w:r w:rsidR="00A42022">
          <w:rPr>
            <w:webHidden/>
          </w:rPr>
          <w:fldChar w:fldCharType="end"/>
        </w:r>
      </w:hyperlink>
    </w:p>
    <w:p w14:paraId="150FB1B9" w14:textId="6BA139DD" w:rsidR="00A42022" w:rsidRDefault="00407405">
      <w:pPr>
        <w:pStyle w:val="TOC2"/>
        <w:tabs>
          <w:tab w:val="left" w:pos="1418"/>
        </w:tabs>
        <w:rPr>
          <w:rFonts w:asciiTheme="minorHAnsi" w:eastAsiaTheme="minorEastAsia" w:hAnsiTheme="minorHAnsi" w:cstheme="minorBidi"/>
          <w:sz w:val="22"/>
          <w:szCs w:val="22"/>
          <w:lang w:eastAsia="en-AU"/>
        </w:rPr>
      </w:pPr>
      <w:hyperlink w:anchor="_Toc17295006" w:history="1">
        <w:r w:rsidR="00A42022" w:rsidRPr="00E90C88">
          <w:rPr>
            <w:rStyle w:val="Hyperlink"/>
          </w:rPr>
          <w:t>23.2</w:t>
        </w:r>
        <w:r w:rsidR="00A42022">
          <w:rPr>
            <w:rFonts w:asciiTheme="minorHAnsi" w:eastAsiaTheme="minorEastAsia" w:hAnsiTheme="minorHAnsi" w:cstheme="minorBidi"/>
            <w:sz w:val="22"/>
            <w:szCs w:val="22"/>
            <w:lang w:eastAsia="en-AU"/>
          </w:rPr>
          <w:tab/>
        </w:r>
        <w:r w:rsidR="00A42022" w:rsidRPr="00E90C88">
          <w:rPr>
            <w:rStyle w:val="Hyperlink"/>
          </w:rPr>
          <w:t>Interpretation of references to agreements or documents</w:t>
        </w:r>
        <w:r w:rsidR="00A42022">
          <w:rPr>
            <w:webHidden/>
          </w:rPr>
          <w:tab/>
        </w:r>
        <w:r w:rsidR="00A42022">
          <w:rPr>
            <w:webHidden/>
          </w:rPr>
          <w:fldChar w:fldCharType="begin"/>
        </w:r>
        <w:r w:rsidR="00A42022">
          <w:rPr>
            <w:webHidden/>
          </w:rPr>
          <w:instrText xml:space="preserve"> PAGEREF _Toc17295006 \h </w:instrText>
        </w:r>
        <w:r w:rsidR="00A42022">
          <w:rPr>
            <w:webHidden/>
          </w:rPr>
        </w:r>
        <w:r w:rsidR="00A42022">
          <w:rPr>
            <w:webHidden/>
          </w:rPr>
          <w:fldChar w:fldCharType="separate"/>
        </w:r>
        <w:r w:rsidR="00A54B6D">
          <w:rPr>
            <w:webHidden/>
          </w:rPr>
          <w:t>18</w:t>
        </w:r>
        <w:r w:rsidR="00A42022">
          <w:rPr>
            <w:webHidden/>
          </w:rPr>
          <w:fldChar w:fldCharType="end"/>
        </w:r>
      </w:hyperlink>
    </w:p>
    <w:p w14:paraId="1621B5B7" w14:textId="2AF1C09A" w:rsidR="00A42022" w:rsidRDefault="00407405">
      <w:pPr>
        <w:pStyle w:val="TOC1"/>
        <w:rPr>
          <w:rFonts w:asciiTheme="minorHAnsi" w:eastAsiaTheme="minorEastAsia" w:hAnsiTheme="minorHAnsi" w:cstheme="minorBidi"/>
          <w:b w:val="0"/>
          <w:sz w:val="22"/>
          <w:szCs w:val="22"/>
          <w:lang w:eastAsia="en-AU"/>
        </w:rPr>
      </w:pPr>
      <w:hyperlink w:anchor="_Toc17295007" w:history="1">
        <w:r w:rsidR="00A42022" w:rsidRPr="00E90C88">
          <w:rPr>
            <w:rStyle w:val="Hyperlink"/>
          </w:rPr>
          <w:t>24</w:t>
        </w:r>
        <w:r w:rsidR="00A42022">
          <w:rPr>
            <w:rFonts w:asciiTheme="minorHAnsi" w:eastAsiaTheme="minorEastAsia" w:hAnsiTheme="minorHAnsi" w:cstheme="minorBidi"/>
            <w:b w:val="0"/>
            <w:sz w:val="22"/>
            <w:szCs w:val="22"/>
            <w:lang w:eastAsia="en-AU"/>
          </w:rPr>
          <w:tab/>
        </w:r>
        <w:r w:rsidR="00A42022" w:rsidRPr="00E90C88">
          <w:rPr>
            <w:rStyle w:val="Hyperlink"/>
          </w:rPr>
          <w:t>Law and Jurisdiction</w:t>
        </w:r>
        <w:r w:rsidR="00A42022">
          <w:rPr>
            <w:webHidden/>
          </w:rPr>
          <w:tab/>
        </w:r>
        <w:r w:rsidR="00A42022">
          <w:rPr>
            <w:webHidden/>
          </w:rPr>
          <w:fldChar w:fldCharType="begin"/>
        </w:r>
        <w:r w:rsidR="00A42022">
          <w:rPr>
            <w:webHidden/>
          </w:rPr>
          <w:instrText xml:space="preserve"> PAGEREF _Toc17295007 \h </w:instrText>
        </w:r>
        <w:r w:rsidR="00A42022">
          <w:rPr>
            <w:webHidden/>
          </w:rPr>
        </w:r>
        <w:r w:rsidR="00A42022">
          <w:rPr>
            <w:webHidden/>
          </w:rPr>
          <w:fldChar w:fldCharType="separate"/>
        </w:r>
        <w:r w:rsidR="00A54B6D">
          <w:rPr>
            <w:webHidden/>
          </w:rPr>
          <w:t>18</w:t>
        </w:r>
        <w:r w:rsidR="00A42022">
          <w:rPr>
            <w:webHidden/>
          </w:rPr>
          <w:fldChar w:fldCharType="end"/>
        </w:r>
      </w:hyperlink>
    </w:p>
    <w:p w14:paraId="2644E71A" w14:textId="2F610C41" w:rsidR="00A42022" w:rsidRDefault="00407405">
      <w:pPr>
        <w:pStyle w:val="TOC1"/>
        <w:rPr>
          <w:rFonts w:asciiTheme="minorHAnsi" w:eastAsiaTheme="minorEastAsia" w:hAnsiTheme="minorHAnsi" w:cstheme="minorBidi"/>
          <w:b w:val="0"/>
          <w:sz w:val="22"/>
          <w:szCs w:val="22"/>
          <w:lang w:eastAsia="en-AU"/>
        </w:rPr>
      </w:pPr>
      <w:hyperlink w:anchor="_Toc17295008" w:history="1">
        <w:r w:rsidR="00A42022" w:rsidRPr="00E90C88">
          <w:rPr>
            <w:rStyle w:val="Hyperlink"/>
            <w14:scene3d>
              <w14:camera w14:prst="orthographicFront"/>
              <w14:lightRig w14:rig="threePt" w14:dir="t">
                <w14:rot w14:lat="0" w14:lon="0" w14:rev="0"/>
              </w14:lightRig>
            </w14:scene3d>
          </w:rPr>
          <w:t>Schedule 1</w:t>
        </w:r>
        <w:r w:rsidR="00A42022">
          <w:rPr>
            <w:webHidden/>
          </w:rPr>
          <w:tab/>
        </w:r>
        <w:r w:rsidR="00A42022">
          <w:rPr>
            <w:webHidden/>
          </w:rPr>
          <w:fldChar w:fldCharType="begin"/>
        </w:r>
        <w:r w:rsidR="00A42022">
          <w:rPr>
            <w:webHidden/>
          </w:rPr>
          <w:instrText xml:space="preserve"> PAGEREF _Toc17295008 \h </w:instrText>
        </w:r>
        <w:r w:rsidR="00A42022">
          <w:rPr>
            <w:webHidden/>
          </w:rPr>
        </w:r>
        <w:r w:rsidR="00A42022">
          <w:rPr>
            <w:webHidden/>
          </w:rPr>
          <w:fldChar w:fldCharType="separate"/>
        </w:r>
        <w:r w:rsidR="00A54B6D">
          <w:rPr>
            <w:webHidden/>
          </w:rPr>
          <w:t>20</w:t>
        </w:r>
        <w:r w:rsidR="00A42022">
          <w:rPr>
            <w:webHidden/>
          </w:rPr>
          <w:fldChar w:fldCharType="end"/>
        </w:r>
      </w:hyperlink>
    </w:p>
    <w:p w14:paraId="3C629E12" w14:textId="07117FB7" w:rsidR="00A42022" w:rsidRDefault="00407405">
      <w:pPr>
        <w:pStyle w:val="TOC1"/>
        <w:rPr>
          <w:rFonts w:asciiTheme="minorHAnsi" w:eastAsiaTheme="minorEastAsia" w:hAnsiTheme="minorHAnsi" w:cstheme="minorBidi"/>
          <w:b w:val="0"/>
          <w:sz w:val="22"/>
          <w:szCs w:val="22"/>
          <w:lang w:eastAsia="en-AU"/>
        </w:rPr>
      </w:pPr>
      <w:hyperlink w:anchor="_Toc17295009" w:history="1">
        <w:r w:rsidR="00A42022" w:rsidRPr="00E90C88">
          <w:rPr>
            <w:rStyle w:val="Hyperlink"/>
            <w14:scene3d>
              <w14:camera w14:prst="orthographicFront"/>
              <w14:lightRig w14:rig="threePt" w14:dir="t">
                <w14:rot w14:lat="0" w14:lon="0" w14:rev="0"/>
              </w14:lightRig>
            </w14:scene3d>
          </w:rPr>
          <w:t>Schedule 2</w:t>
        </w:r>
        <w:r w:rsidR="00A42022">
          <w:rPr>
            <w:webHidden/>
          </w:rPr>
          <w:tab/>
        </w:r>
        <w:r w:rsidR="00A42022">
          <w:rPr>
            <w:webHidden/>
          </w:rPr>
          <w:fldChar w:fldCharType="begin"/>
        </w:r>
        <w:r w:rsidR="00A42022">
          <w:rPr>
            <w:webHidden/>
          </w:rPr>
          <w:instrText xml:space="preserve"> PAGEREF _Toc17295009 \h </w:instrText>
        </w:r>
        <w:r w:rsidR="00A42022">
          <w:rPr>
            <w:webHidden/>
          </w:rPr>
        </w:r>
        <w:r w:rsidR="00A42022">
          <w:rPr>
            <w:webHidden/>
          </w:rPr>
          <w:fldChar w:fldCharType="separate"/>
        </w:r>
        <w:r w:rsidR="00A54B6D">
          <w:rPr>
            <w:webHidden/>
          </w:rPr>
          <w:t>21</w:t>
        </w:r>
        <w:r w:rsidR="00A42022">
          <w:rPr>
            <w:webHidden/>
          </w:rPr>
          <w:fldChar w:fldCharType="end"/>
        </w:r>
      </w:hyperlink>
    </w:p>
    <w:p w14:paraId="2E56F946" w14:textId="75A43F06" w:rsidR="00A42022" w:rsidRDefault="00407405">
      <w:pPr>
        <w:pStyle w:val="TOC2"/>
        <w:rPr>
          <w:rFonts w:asciiTheme="minorHAnsi" w:eastAsiaTheme="minorEastAsia" w:hAnsiTheme="minorHAnsi" w:cstheme="minorBidi"/>
          <w:sz w:val="22"/>
          <w:szCs w:val="22"/>
          <w:lang w:eastAsia="en-AU"/>
        </w:rPr>
      </w:pPr>
      <w:hyperlink w:anchor="_Toc17295010" w:history="1">
        <w:r w:rsidR="00A42022" w:rsidRPr="00E90C88">
          <w:rPr>
            <w:rStyle w:val="Hyperlink"/>
          </w:rPr>
          <w:t>List of Licensed Products as at the Commencement Date</w:t>
        </w:r>
        <w:r w:rsidR="00A42022">
          <w:rPr>
            <w:webHidden/>
          </w:rPr>
          <w:tab/>
        </w:r>
        <w:r w:rsidR="00A42022">
          <w:rPr>
            <w:webHidden/>
          </w:rPr>
          <w:fldChar w:fldCharType="begin"/>
        </w:r>
        <w:r w:rsidR="00A42022">
          <w:rPr>
            <w:webHidden/>
          </w:rPr>
          <w:instrText xml:space="preserve"> PAGEREF _Toc17295010 \h </w:instrText>
        </w:r>
        <w:r w:rsidR="00A42022">
          <w:rPr>
            <w:webHidden/>
          </w:rPr>
        </w:r>
        <w:r w:rsidR="00A42022">
          <w:rPr>
            <w:webHidden/>
          </w:rPr>
          <w:fldChar w:fldCharType="separate"/>
        </w:r>
        <w:r w:rsidR="00A54B6D">
          <w:rPr>
            <w:webHidden/>
          </w:rPr>
          <w:t>21</w:t>
        </w:r>
        <w:r w:rsidR="00A42022">
          <w:rPr>
            <w:webHidden/>
          </w:rPr>
          <w:fldChar w:fldCharType="end"/>
        </w:r>
      </w:hyperlink>
    </w:p>
    <w:p w14:paraId="59A5B903" w14:textId="26E9516A" w:rsidR="00A42022" w:rsidRDefault="00407405">
      <w:pPr>
        <w:pStyle w:val="TOC1"/>
        <w:rPr>
          <w:rFonts w:asciiTheme="minorHAnsi" w:eastAsiaTheme="minorEastAsia" w:hAnsiTheme="minorHAnsi" w:cstheme="minorBidi"/>
          <w:b w:val="0"/>
          <w:sz w:val="22"/>
          <w:szCs w:val="22"/>
          <w:lang w:eastAsia="en-AU"/>
        </w:rPr>
      </w:pPr>
      <w:hyperlink w:anchor="_Toc17295011" w:history="1">
        <w:r w:rsidR="00A42022" w:rsidRPr="00E90C88">
          <w:rPr>
            <w:rStyle w:val="Hyperlink"/>
            <w14:scene3d>
              <w14:camera w14:prst="orthographicFront"/>
              <w14:lightRig w14:rig="threePt" w14:dir="t">
                <w14:rot w14:lat="0" w14:lon="0" w14:rev="0"/>
              </w14:lightRig>
            </w14:scene3d>
          </w:rPr>
          <w:t>Schedule 3</w:t>
        </w:r>
        <w:r w:rsidR="00A42022">
          <w:rPr>
            <w:webHidden/>
          </w:rPr>
          <w:tab/>
        </w:r>
        <w:r w:rsidR="00A42022">
          <w:rPr>
            <w:webHidden/>
          </w:rPr>
          <w:fldChar w:fldCharType="begin"/>
        </w:r>
        <w:r w:rsidR="00A42022">
          <w:rPr>
            <w:webHidden/>
          </w:rPr>
          <w:instrText xml:space="preserve"> PAGEREF _Toc17295011 \h </w:instrText>
        </w:r>
        <w:r w:rsidR="00A42022">
          <w:rPr>
            <w:webHidden/>
          </w:rPr>
        </w:r>
        <w:r w:rsidR="00A42022">
          <w:rPr>
            <w:webHidden/>
          </w:rPr>
          <w:fldChar w:fldCharType="separate"/>
        </w:r>
        <w:r w:rsidR="00A54B6D">
          <w:rPr>
            <w:webHidden/>
          </w:rPr>
          <w:t>21</w:t>
        </w:r>
        <w:r w:rsidR="00A42022">
          <w:rPr>
            <w:webHidden/>
          </w:rPr>
          <w:fldChar w:fldCharType="end"/>
        </w:r>
      </w:hyperlink>
    </w:p>
    <w:p w14:paraId="45B785FA" w14:textId="34056C06" w:rsidR="00A42022" w:rsidRDefault="00407405">
      <w:pPr>
        <w:pStyle w:val="TOC2"/>
        <w:rPr>
          <w:rFonts w:asciiTheme="minorHAnsi" w:eastAsiaTheme="minorEastAsia" w:hAnsiTheme="minorHAnsi" w:cstheme="minorBidi"/>
          <w:sz w:val="22"/>
          <w:szCs w:val="22"/>
          <w:lang w:eastAsia="en-AU"/>
        </w:rPr>
      </w:pPr>
      <w:hyperlink w:anchor="_Toc17295012" w:history="1">
        <w:r w:rsidR="00A42022" w:rsidRPr="00E90C88">
          <w:rPr>
            <w:rStyle w:val="Hyperlink"/>
          </w:rPr>
          <w:t>NFOs and Fairtrade Standards</w:t>
        </w:r>
        <w:r w:rsidR="00A42022">
          <w:rPr>
            <w:webHidden/>
          </w:rPr>
          <w:tab/>
        </w:r>
        <w:r w:rsidR="00A42022">
          <w:rPr>
            <w:webHidden/>
          </w:rPr>
          <w:fldChar w:fldCharType="begin"/>
        </w:r>
        <w:r w:rsidR="00A42022">
          <w:rPr>
            <w:webHidden/>
          </w:rPr>
          <w:instrText xml:space="preserve"> PAGEREF _Toc17295012 \h </w:instrText>
        </w:r>
        <w:r w:rsidR="00A42022">
          <w:rPr>
            <w:webHidden/>
          </w:rPr>
        </w:r>
        <w:r w:rsidR="00A42022">
          <w:rPr>
            <w:webHidden/>
          </w:rPr>
          <w:fldChar w:fldCharType="separate"/>
        </w:r>
        <w:r w:rsidR="00A54B6D">
          <w:rPr>
            <w:webHidden/>
          </w:rPr>
          <w:t>21</w:t>
        </w:r>
        <w:r w:rsidR="00A42022">
          <w:rPr>
            <w:webHidden/>
          </w:rPr>
          <w:fldChar w:fldCharType="end"/>
        </w:r>
      </w:hyperlink>
    </w:p>
    <w:p w14:paraId="2C9B9227" w14:textId="2E66430D" w:rsidR="00A42022" w:rsidRDefault="00407405">
      <w:pPr>
        <w:pStyle w:val="TOC1"/>
        <w:rPr>
          <w:rFonts w:asciiTheme="minorHAnsi" w:eastAsiaTheme="minorEastAsia" w:hAnsiTheme="minorHAnsi" w:cstheme="minorBidi"/>
          <w:b w:val="0"/>
          <w:sz w:val="22"/>
          <w:szCs w:val="22"/>
          <w:lang w:eastAsia="en-AU"/>
        </w:rPr>
      </w:pPr>
      <w:hyperlink w:anchor="_Toc17295013" w:history="1">
        <w:r w:rsidR="00A42022" w:rsidRPr="00E90C88">
          <w:rPr>
            <w:rStyle w:val="Hyperlink"/>
            <w14:scene3d>
              <w14:camera w14:prst="orthographicFront"/>
              <w14:lightRig w14:rig="threePt" w14:dir="t">
                <w14:rot w14:lat="0" w14:lon="0" w14:rev="0"/>
              </w14:lightRig>
            </w14:scene3d>
          </w:rPr>
          <w:t>Schedule 4</w:t>
        </w:r>
        <w:r w:rsidR="00A42022">
          <w:rPr>
            <w:webHidden/>
          </w:rPr>
          <w:tab/>
        </w:r>
        <w:r w:rsidR="00A42022">
          <w:rPr>
            <w:webHidden/>
          </w:rPr>
          <w:fldChar w:fldCharType="begin"/>
        </w:r>
        <w:r w:rsidR="00A42022">
          <w:rPr>
            <w:webHidden/>
          </w:rPr>
          <w:instrText xml:space="preserve"> PAGEREF _Toc17295013 \h </w:instrText>
        </w:r>
        <w:r w:rsidR="00A42022">
          <w:rPr>
            <w:webHidden/>
          </w:rPr>
        </w:r>
        <w:r w:rsidR="00A42022">
          <w:rPr>
            <w:webHidden/>
          </w:rPr>
          <w:fldChar w:fldCharType="separate"/>
        </w:r>
        <w:r w:rsidR="00A54B6D">
          <w:rPr>
            <w:webHidden/>
          </w:rPr>
          <w:t>22</w:t>
        </w:r>
        <w:r w:rsidR="00A42022">
          <w:rPr>
            <w:webHidden/>
          </w:rPr>
          <w:fldChar w:fldCharType="end"/>
        </w:r>
      </w:hyperlink>
    </w:p>
    <w:p w14:paraId="67429CD6" w14:textId="4F9B6620" w:rsidR="00A42022" w:rsidRDefault="00407405">
      <w:pPr>
        <w:pStyle w:val="TOC2"/>
        <w:rPr>
          <w:rFonts w:asciiTheme="minorHAnsi" w:eastAsiaTheme="minorEastAsia" w:hAnsiTheme="minorHAnsi" w:cstheme="minorBidi"/>
          <w:sz w:val="22"/>
          <w:szCs w:val="22"/>
          <w:lang w:eastAsia="en-AU"/>
        </w:rPr>
      </w:pPr>
      <w:hyperlink w:anchor="_Toc17295014" w:history="1">
        <w:r w:rsidR="00A42022" w:rsidRPr="00E90C88">
          <w:rPr>
            <w:rStyle w:val="Hyperlink"/>
          </w:rPr>
          <w:t>Licence Disclosure Statement</w:t>
        </w:r>
        <w:r w:rsidR="00A42022">
          <w:rPr>
            <w:webHidden/>
          </w:rPr>
          <w:tab/>
        </w:r>
        <w:r w:rsidR="00A42022">
          <w:rPr>
            <w:webHidden/>
          </w:rPr>
          <w:fldChar w:fldCharType="begin"/>
        </w:r>
        <w:r w:rsidR="00A42022">
          <w:rPr>
            <w:webHidden/>
          </w:rPr>
          <w:instrText xml:space="preserve"> PAGEREF _Toc17295014 \h </w:instrText>
        </w:r>
        <w:r w:rsidR="00A42022">
          <w:rPr>
            <w:webHidden/>
          </w:rPr>
        </w:r>
        <w:r w:rsidR="00A42022">
          <w:rPr>
            <w:webHidden/>
          </w:rPr>
          <w:fldChar w:fldCharType="separate"/>
        </w:r>
        <w:r w:rsidR="00A54B6D">
          <w:rPr>
            <w:webHidden/>
          </w:rPr>
          <w:t>22</w:t>
        </w:r>
        <w:r w:rsidR="00A42022">
          <w:rPr>
            <w:webHidden/>
          </w:rPr>
          <w:fldChar w:fldCharType="end"/>
        </w:r>
      </w:hyperlink>
    </w:p>
    <w:p w14:paraId="0187A034" w14:textId="19CC6547" w:rsidR="00A42022" w:rsidRDefault="00407405">
      <w:pPr>
        <w:pStyle w:val="TOC1"/>
        <w:rPr>
          <w:rFonts w:asciiTheme="minorHAnsi" w:eastAsiaTheme="minorEastAsia" w:hAnsiTheme="minorHAnsi" w:cstheme="minorBidi"/>
          <w:b w:val="0"/>
          <w:sz w:val="22"/>
          <w:szCs w:val="22"/>
          <w:lang w:eastAsia="en-AU"/>
        </w:rPr>
      </w:pPr>
      <w:hyperlink w:anchor="_Toc17295015" w:history="1">
        <w:r w:rsidR="00A42022" w:rsidRPr="00E90C88">
          <w:rPr>
            <w:rStyle w:val="Hyperlink"/>
            <w14:scene3d>
              <w14:camera w14:prst="orthographicFront"/>
              <w14:lightRig w14:rig="threePt" w14:dir="t">
                <w14:rot w14:lat="0" w14:lon="0" w14:rev="0"/>
              </w14:lightRig>
            </w14:scene3d>
          </w:rPr>
          <w:t>Schedule 5</w:t>
        </w:r>
        <w:r w:rsidR="00A42022">
          <w:rPr>
            <w:webHidden/>
          </w:rPr>
          <w:tab/>
        </w:r>
        <w:r w:rsidR="00A42022">
          <w:rPr>
            <w:webHidden/>
          </w:rPr>
          <w:fldChar w:fldCharType="begin"/>
        </w:r>
        <w:r w:rsidR="00A42022">
          <w:rPr>
            <w:webHidden/>
          </w:rPr>
          <w:instrText xml:space="preserve"> PAGEREF _Toc17295015 \h </w:instrText>
        </w:r>
        <w:r w:rsidR="00A42022">
          <w:rPr>
            <w:webHidden/>
          </w:rPr>
        </w:r>
        <w:r w:rsidR="00A42022">
          <w:rPr>
            <w:webHidden/>
          </w:rPr>
          <w:fldChar w:fldCharType="separate"/>
        </w:r>
        <w:r w:rsidR="00A54B6D">
          <w:rPr>
            <w:webHidden/>
          </w:rPr>
          <w:t>23</w:t>
        </w:r>
        <w:r w:rsidR="00A42022">
          <w:rPr>
            <w:webHidden/>
          </w:rPr>
          <w:fldChar w:fldCharType="end"/>
        </w:r>
      </w:hyperlink>
    </w:p>
    <w:p w14:paraId="4B1991EE" w14:textId="66630FD8" w:rsidR="00A42022" w:rsidRDefault="00407405">
      <w:pPr>
        <w:pStyle w:val="TOC2"/>
        <w:rPr>
          <w:rFonts w:asciiTheme="minorHAnsi" w:eastAsiaTheme="minorEastAsia" w:hAnsiTheme="minorHAnsi" w:cstheme="minorBidi"/>
          <w:sz w:val="22"/>
          <w:szCs w:val="22"/>
          <w:lang w:eastAsia="en-AU"/>
        </w:rPr>
      </w:pPr>
      <w:hyperlink w:anchor="_Toc17295016" w:history="1">
        <w:r w:rsidR="00A42022" w:rsidRPr="00E90C88">
          <w:rPr>
            <w:rStyle w:val="Hyperlink"/>
          </w:rPr>
          <w:t>Fairtrade ANZ Fee Schedule</w:t>
        </w:r>
        <w:r w:rsidR="00A42022">
          <w:rPr>
            <w:webHidden/>
          </w:rPr>
          <w:tab/>
        </w:r>
        <w:r w:rsidR="00A42022">
          <w:rPr>
            <w:webHidden/>
          </w:rPr>
          <w:fldChar w:fldCharType="begin"/>
        </w:r>
        <w:r w:rsidR="00A42022">
          <w:rPr>
            <w:webHidden/>
          </w:rPr>
          <w:instrText xml:space="preserve"> PAGEREF _Toc17295016 \h </w:instrText>
        </w:r>
        <w:r w:rsidR="00A42022">
          <w:rPr>
            <w:webHidden/>
          </w:rPr>
        </w:r>
        <w:r w:rsidR="00A42022">
          <w:rPr>
            <w:webHidden/>
          </w:rPr>
          <w:fldChar w:fldCharType="separate"/>
        </w:r>
        <w:r w:rsidR="00A54B6D">
          <w:rPr>
            <w:webHidden/>
          </w:rPr>
          <w:t>23</w:t>
        </w:r>
        <w:r w:rsidR="00A42022">
          <w:rPr>
            <w:webHidden/>
          </w:rPr>
          <w:fldChar w:fldCharType="end"/>
        </w:r>
      </w:hyperlink>
    </w:p>
    <w:p w14:paraId="2F00234A" w14:textId="7ECE6ED7" w:rsidR="00A42022" w:rsidRDefault="00407405">
      <w:pPr>
        <w:pStyle w:val="TOC1"/>
        <w:rPr>
          <w:rFonts w:asciiTheme="minorHAnsi" w:eastAsiaTheme="minorEastAsia" w:hAnsiTheme="minorHAnsi" w:cstheme="minorBidi"/>
          <w:b w:val="0"/>
          <w:sz w:val="22"/>
          <w:szCs w:val="22"/>
          <w:lang w:eastAsia="en-AU"/>
        </w:rPr>
      </w:pPr>
      <w:hyperlink w:anchor="_Toc17295017" w:history="1">
        <w:r w:rsidR="00A42022" w:rsidRPr="00E90C88">
          <w:rPr>
            <w:rStyle w:val="Hyperlink"/>
            <w14:scene3d>
              <w14:camera w14:prst="orthographicFront"/>
              <w14:lightRig w14:rig="threePt" w14:dir="t">
                <w14:rot w14:lat="0" w14:lon="0" w14:rev="0"/>
              </w14:lightRig>
            </w14:scene3d>
          </w:rPr>
          <w:t>Schedule 6</w:t>
        </w:r>
        <w:r w:rsidR="00A42022">
          <w:rPr>
            <w:webHidden/>
          </w:rPr>
          <w:tab/>
        </w:r>
        <w:r w:rsidR="00A42022">
          <w:rPr>
            <w:webHidden/>
          </w:rPr>
          <w:fldChar w:fldCharType="begin"/>
        </w:r>
        <w:r w:rsidR="00A42022">
          <w:rPr>
            <w:webHidden/>
          </w:rPr>
          <w:instrText xml:space="preserve"> PAGEREF _Toc17295017 \h </w:instrText>
        </w:r>
        <w:r w:rsidR="00A42022">
          <w:rPr>
            <w:webHidden/>
          </w:rPr>
        </w:r>
        <w:r w:rsidR="00A42022">
          <w:rPr>
            <w:webHidden/>
          </w:rPr>
          <w:fldChar w:fldCharType="separate"/>
        </w:r>
        <w:r w:rsidR="00A54B6D">
          <w:rPr>
            <w:webHidden/>
          </w:rPr>
          <w:t>26</w:t>
        </w:r>
        <w:r w:rsidR="00A42022">
          <w:rPr>
            <w:webHidden/>
          </w:rPr>
          <w:fldChar w:fldCharType="end"/>
        </w:r>
      </w:hyperlink>
    </w:p>
    <w:p w14:paraId="3356AC4B" w14:textId="43F9C5AD" w:rsidR="00A42022" w:rsidRDefault="00407405">
      <w:pPr>
        <w:pStyle w:val="TOC2"/>
        <w:rPr>
          <w:rFonts w:asciiTheme="minorHAnsi" w:eastAsiaTheme="minorEastAsia" w:hAnsiTheme="minorHAnsi" w:cstheme="minorBidi"/>
          <w:sz w:val="22"/>
          <w:szCs w:val="22"/>
          <w:lang w:eastAsia="en-AU"/>
        </w:rPr>
      </w:pPr>
      <w:hyperlink w:anchor="_Toc17295018" w:history="1">
        <w:r w:rsidR="00A42022" w:rsidRPr="00E90C88">
          <w:rPr>
            <w:rStyle w:val="Hyperlink"/>
          </w:rPr>
          <w:t>Delegation</w:t>
        </w:r>
        <w:r w:rsidR="00A42022">
          <w:rPr>
            <w:webHidden/>
          </w:rPr>
          <w:tab/>
        </w:r>
        <w:r w:rsidR="00A42022">
          <w:rPr>
            <w:webHidden/>
          </w:rPr>
          <w:fldChar w:fldCharType="begin"/>
        </w:r>
        <w:r w:rsidR="00A42022">
          <w:rPr>
            <w:webHidden/>
          </w:rPr>
          <w:instrText xml:space="preserve"> PAGEREF _Toc17295018 \h </w:instrText>
        </w:r>
        <w:r w:rsidR="00A42022">
          <w:rPr>
            <w:webHidden/>
          </w:rPr>
        </w:r>
        <w:r w:rsidR="00A42022">
          <w:rPr>
            <w:webHidden/>
          </w:rPr>
          <w:fldChar w:fldCharType="separate"/>
        </w:r>
        <w:r w:rsidR="00A54B6D">
          <w:rPr>
            <w:webHidden/>
          </w:rPr>
          <w:t>26</w:t>
        </w:r>
        <w:r w:rsidR="00A42022">
          <w:rPr>
            <w:webHidden/>
          </w:rPr>
          <w:fldChar w:fldCharType="end"/>
        </w:r>
      </w:hyperlink>
    </w:p>
    <w:p w14:paraId="6698A44C" w14:textId="77777777" w:rsidR="00CA3F2A" w:rsidRDefault="00A07C53">
      <w:pPr>
        <w:rPr>
          <w:rFonts w:cs="Arial"/>
        </w:rPr>
      </w:pPr>
      <w:r w:rsidRPr="00A07C53">
        <w:rPr>
          <w:noProof/>
        </w:rPr>
        <w:fldChar w:fldCharType="end"/>
      </w:r>
    </w:p>
    <w:p w14:paraId="08E3E95B" w14:textId="77777777" w:rsidR="0019407D" w:rsidRPr="00E6097F" w:rsidRDefault="0019407D">
      <w:pPr>
        <w:rPr>
          <w:rFonts w:cs="Arial"/>
        </w:rPr>
        <w:sectPr w:rsidR="0019407D" w:rsidRPr="00E6097F" w:rsidSect="00D2773D">
          <w:headerReference w:type="default" r:id="rId9"/>
          <w:footerReference w:type="default" r:id="rId10"/>
          <w:pgSz w:w="11907" w:h="16840" w:code="9"/>
          <w:pgMar w:top="1701" w:right="1134" w:bottom="1134" w:left="1418" w:header="567" w:footer="567" w:gutter="0"/>
          <w:pgNumType w:fmt="lowerRoman" w:start="1"/>
          <w:cols w:space="720"/>
        </w:sectPr>
      </w:pPr>
    </w:p>
    <w:tbl>
      <w:tblPr>
        <w:tblW w:w="9356" w:type="dxa"/>
        <w:tblLayout w:type="fixed"/>
        <w:tblCellMar>
          <w:left w:w="0" w:type="dxa"/>
          <w:right w:w="0" w:type="dxa"/>
        </w:tblCellMar>
        <w:tblLook w:val="0000" w:firstRow="0" w:lastRow="0" w:firstColumn="0" w:lastColumn="0" w:noHBand="0" w:noVBand="0"/>
      </w:tblPr>
      <w:tblGrid>
        <w:gridCol w:w="709"/>
        <w:gridCol w:w="8647"/>
      </w:tblGrid>
      <w:tr w:rsidR="00911A40" w:rsidRPr="00E6097F" w14:paraId="6FE0DA49" w14:textId="77777777" w:rsidTr="00A85789">
        <w:tc>
          <w:tcPr>
            <w:tcW w:w="9356" w:type="dxa"/>
            <w:gridSpan w:val="2"/>
            <w:vAlign w:val="bottom"/>
          </w:tcPr>
          <w:p w14:paraId="2A7BF132" w14:textId="77777777" w:rsidR="00911A40" w:rsidRPr="00A85789" w:rsidRDefault="00102F94" w:rsidP="007F2443">
            <w:pPr>
              <w:pStyle w:val="PartyRecital"/>
              <w:tabs>
                <w:tab w:val="left" w:pos="8505"/>
              </w:tabs>
              <w:ind w:left="0"/>
              <w:rPr>
                <w:rFonts w:cs="Arial"/>
              </w:rPr>
            </w:pPr>
            <w:r w:rsidRPr="007246E3">
              <w:rPr>
                <w:b/>
              </w:rPr>
              <w:lastRenderedPageBreak/>
              <w:t xml:space="preserve">This </w:t>
            </w:r>
            <w:r w:rsidRPr="007F2443">
              <w:rPr>
                <w:b/>
              </w:rPr>
              <w:t>Agreement</w:t>
            </w:r>
            <w:r w:rsidRPr="007246E3">
              <w:t xml:space="preserve"> is made on</w:t>
            </w:r>
          </w:p>
        </w:tc>
      </w:tr>
      <w:tr w:rsidR="00A85789" w:rsidRPr="00E6097F" w14:paraId="7DE3F15E" w14:textId="77777777" w:rsidTr="00A85789">
        <w:trPr>
          <w:trHeight w:val="20"/>
        </w:trPr>
        <w:tc>
          <w:tcPr>
            <w:tcW w:w="9356" w:type="dxa"/>
            <w:gridSpan w:val="2"/>
            <w:vAlign w:val="bottom"/>
          </w:tcPr>
          <w:p w14:paraId="20231B88" w14:textId="77777777" w:rsidR="00A85789" w:rsidRPr="00E6097F" w:rsidRDefault="00A85789" w:rsidP="00A85789">
            <w:pPr>
              <w:pStyle w:val="PartyRecital"/>
              <w:ind w:left="0"/>
              <w:rPr>
                <w:rFonts w:cs="Arial"/>
              </w:rPr>
            </w:pPr>
            <w:r w:rsidRPr="00E6097F">
              <w:rPr>
                <w:rFonts w:cs="Arial"/>
                <w:b/>
              </w:rPr>
              <w:t>Parties</w:t>
            </w:r>
          </w:p>
        </w:tc>
      </w:tr>
      <w:tr w:rsidR="000F0DC5" w:rsidRPr="00E6097F" w14:paraId="129D6342" w14:textId="77777777" w:rsidTr="00424803">
        <w:tc>
          <w:tcPr>
            <w:tcW w:w="709" w:type="dxa"/>
          </w:tcPr>
          <w:p w14:paraId="2CAF8F7F" w14:textId="77777777" w:rsidR="000F0DC5" w:rsidRPr="00E6097F" w:rsidRDefault="000F0DC5" w:rsidP="003F1253">
            <w:pPr>
              <w:pStyle w:val="PartyRecital"/>
              <w:numPr>
                <w:ilvl w:val="0"/>
                <w:numId w:val="11"/>
              </w:numPr>
              <w:tabs>
                <w:tab w:val="clear" w:pos="284"/>
                <w:tab w:val="num" w:pos="0"/>
              </w:tabs>
              <w:spacing w:before="180" w:after="60"/>
              <w:ind w:left="0" w:firstLine="0"/>
              <w:rPr>
                <w:rFonts w:cs="Arial"/>
              </w:rPr>
            </w:pPr>
          </w:p>
        </w:tc>
        <w:tc>
          <w:tcPr>
            <w:tcW w:w="8647" w:type="dxa"/>
          </w:tcPr>
          <w:p w14:paraId="6620C7C9" w14:textId="77777777" w:rsidR="000F0DC5" w:rsidRPr="00F124D2" w:rsidRDefault="004B6543" w:rsidP="000A1204">
            <w:pPr>
              <w:pStyle w:val="PartyRecital"/>
              <w:ind w:left="0"/>
            </w:pPr>
            <w:bookmarkStart w:id="3" w:name="AgreementParty1"/>
            <w:bookmarkEnd w:id="3"/>
            <w:r w:rsidRPr="00A76020">
              <w:t>Fairtrade Australia and New Zealand Ltd (</w:t>
            </w:r>
            <w:r w:rsidR="00505A7A">
              <w:t xml:space="preserve">ACN </w:t>
            </w:r>
            <w:r w:rsidR="00505A7A" w:rsidRPr="00505A7A">
              <w:t>114 571 881</w:t>
            </w:r>
            <w:r w:rsidRPr="00A76020">
              <w:t xml:space="preserve">) </w:t>
            </w:r>
            <w:r w:rsidRPr="00514C78">
              <w:t xml:space="preserve">registered </w:t>
            </w:r>
            <w:r w:rsidR="00514C78">
              <w:t>in Australia</w:t>
            </w:r>
            <w:r w:rsidRPr="00F124D2">
              <w:t xml:space="preserve"> of </w:t>
            </w:r>
            <w:r w:rsidRPr="005A78AC">
              <w:t>Suite 312</w:t>
            </w:r>
            <w:r w:rsidR="00975335">
              <w:t>,</w:t>
            </w:r>
            <w:r w:rsidRPr="005A78AC">
              <w:t xml:space="preserve"> Level 3</w:t>
            </w:r>
            <w:r w:rsidR="00975335">
              <w:t>,</w:t>
            </w:r>
            <w:r w:rsidRPr="005A78AC">
              <w:t xml:space="preserve"> 838 Collins St</w:t>
            </w:r>
            <w:r w:rsidR="00975335">
              <w:t>,</w:t>
            </w:r>
            <w:r w:rsidRPr="005A78AC">
              <w:t xml:space="preserve"> Docklands VIC 3008 </w:t>
            </w:r>
            <w:r w:rsidRPr="00F124D2">
              <w:t>(</w:t>
            </w:r>
            <w:r>
              <w:rPr>
                <w:b/>
                <w:i/>
              </w:rPr>
              <w:t>Fairtrade ANZ</w:t>
            </w:r>
            <w:r w:rsidRPr="00F124D2">
              <w:t>)</w:t>
            </w:r>
            <w:r>
              <w:t xml:space="preserve"> (</w:t>
            </w:r>
            <w:r w:rsidRPr="005A78AC">
              <w:t xml:space="preserve">and registered in New Zealand as an overseas company </w:t>
            </w:r>
            <w:r w:rsidR="000A1204">
              <w:t>(company</w:t>
            </w:r>
            <w:r w:rsidRPr="005A78AC">
              <w:t xml:space="preserve"> number 1659439</w:t>
            </w:r>
            <w:r w:rsidR="000A1204">
              <w:t>)</w:t>
            </w:r>
            <w:r w:rsidRPr="005A78AC">
              <w:t xml:space="preserve"> of 84c Hurstmere Road, Takapuna, Auckland New Zealand</w:t>
            </w:r>
            <w:r>
              <w:t>)</w:t>
            </w:r>
            <w:r w:rsidRPr="005A78AC">
              <w:t>.</w:t>
            </w:r>
          </w:p>
        </w:tc>
      </w:tr>
      <w:tr w:rsidR="000F0DC5" w:rsidRPr="00E6097F" w14:paraId="347EB3DB" w14:textId="77777777" w:rsidTr="00424803">
        <w:tc>
          <w:tcPr>
            <w:tcW w:w="709" w:type="dxa"/>
          </w:tcPr>
          <w:p w14:paraId="3AF58A68" w14:textId="77777777" w:rsidR="000F0DC5" w:rsidRPr="00E6097F" w:rsidRDefault="000F0DC5" w:rsidP="003F1253">
            <w:pPr>
              <w:pStyle w:val="PartyRecital"/>
              <w:numPr>
                <w:ilvl w:val="0"/>
                <w:numId w:val="11"/>
              </w:numPr>
              <w:tabs>
                <w:tab w:val="clear" w:pos="284"/>
                <w:tab w:val="num" w:pos="0"/>
              </w:tabs>
              <w:spacing w:before="180" w:after="60"/>
              <w:ind w:left="0" w:firstLine="0"/>
              <w:rPr>
                <w:rFonts w:cs="Arial"/>
              </w:rPr>
            </w:pPr>
          </w:p>
        </w:tc>
        <w:tc>
          <w:tcPr>
            <w:tcW w:w="8647" w:type="dxa"/>
          </w:tcPr>
          <w:p w14:paraId="78CB90CB" w14:textId="77777777" w:rsidR="000F0DC5" w:rsidRPr="00F124D2" w:rsidRDefault="000F0DC5" w:rsidP="00885114">
            <w:pPr>
              <w:pStyle w:val="PartyRecital"/>
              <w:ind w:left="0"/>
            </w:pPr>
            <w:bookmarkStart w:id="4" w:name="AgreementParty2"/>
            <w:bookmarkEnd w:id="4"/>
            <w:r w:rsidRPr="00870F65">
              <w:t>[</w:t>
            </w:r>
            <w:r w:rsidR="00AC5597" w:rsidRPr="00870F65">
              <w:rPr>
                <w:highlight w:val="yellow"/>
              </w:rPr>
              <w:t xml:space="preserve"> </w:t>
            </w:r>
            <w:r w:rsidR="008473B6" w:rsidRPr="00870F65">
              <w:rPr>
                <w:highlight w:val="yellow"/>
              </w:rPr>
              <w:t>(</w:t>
            </w:r>
            <w:r w:rsidRPr="00870F65">
              <w:rPr>
                <w:highlight w:val="yellow"/>
              </w:rPr>
              <w:t>ACN [*])</w:t>
            </w:r>
            <w:r w:rsidRPr="00870F65">
              <w:t>]</w:t>
            </w:r>
            <w:r w:rsidRPr="00F124D2">
              <w:t>[</w:t>
            </w:r>
            <w:r w:rsidRPr="002C7874">
              <w:t xml:space="preserve"> </w:t>
            </w:r>
            <w:r w:rsidRPr="00885114">
              <w:t xml:space="preserve">registered in </w:t>
            </w:r>
            <w:r w:rsidR="00885114" w:rsidRPr="00885114">
              <w:t>Australia</w:t>
            </w:r>
            <w:r w:rsidR="00885114">
              <w:t xml:space="preserve"> </w:t>
            </w:r>
            <w:r w:rsidRPr="00F124D2">
              <w:t>of [</w:t>
            </w:r>
            <w:r w:rsidRPr="002C7874">
              <w:rPr>
                <w:highlight w:val="yellow"/>
              </w:rPr>
              <w:t>*</w:t>
            </w:r>
            <w:r w:rsidRPr="00F124D2">
              <w:t xml:space="preserve">] (the </w:t>
            </w:r>
            <w:r w:rsidR="004B6543">
              <w:rPr>
                <w:b/>
                <w:i/>
              </w:rPr>
              <w:t>Licensee</w:t>
            </w:r>
            <w:r w:rsidRPr="00F124D2">
              <w:t>).</w:t>
            </w:r>
          </w:p>
        </w:tc>
      </w:tr>
      <w:tr w:rsidR="00A85789" w:rsidRPr="00E6097F" w14:paraId="11B3B959" w14:textId="77777777" w:rsidTr="00DE5C43">
        <w:tc>
          <w:tcPr>
            <w:tcW w:w="9356" w:type="dxa"/>
            <w:gridSpan w:val="2"/>
            <w:vAlign w:val="bottom"/>
          </w:tcPr>
          <w:p w14:paraId="7BC6B8FD" w14:textId="77777777" w:rsidR="00A85789" w:rsidRPr="00E6097F" w:rsidRDefault="00A85789" w:rsidP="00A85789">
            <w:pPr>
              <w:pStyle w:val="PartyRecital"/>
              <w:ind w:left="0"/>
              <w:rPr>
                <w:rFonts w:cs="Arial"/>
              </w:rPr>
            </w:pPr>
            <w:r w:rsidRPr="00E6097F">
              <w:rPr>
                <w:rFonts w:cs="Arial"/>
                <w:b/>
              </w:rPr>
              <w:t>Recitals</w:t>
            </w:r>
          </w:p>
        </w:tc>
      </w:tr>
      <w:tr w:rsidR="001D30EC" w:rsidRPr="00E6097F" w14:paraId="52E9DA39" w14:textId="77777777" w:rsidTr="00785582">
        <w:tc>
          <w:tcPr>
            <w:tcW w:w="709" w:type="dxa"/>
          </w:tcPr>
          <w:p w14:paraId="36DA537D" w14:textId="77777777" w:rsidR="001D30EC" w:rsidRPr="00E6097F" w:rsidRDefault="001D30EC" w:rsidP="003F1253">
            <w:pPr>
              <w:pStyle w:val="PartyRecital"/>
              <w:numPr>
                <w:ilvl w:val="0"/>
                <w:numId w:val="12"/>
              </w:numPr>
              <w:tabs>
                <w:tab w:val="clear" w:pos="284"/>
                <w:tab w:val="num" w:pos="0"/>
              </w:tabs>
              <w:spacing w:before="180" w:after="60"/>
              <w:ind w:firstLine="0"/>
              <w:rPr>
                <w:rFonts w:cs="Arial"/>
              </w:rPr>
            </w:pPr>
          </w:p>
        </w:tc>
        <w:tc>
          <w:tcPr>
            <w:tcW w:w="8647" w:type="dxa"/>
            <w:shd w:val="clear" w:color="auto" w:fill="auto"/>
          </w:tcPr>
          <w:p w14:paraId="70C1B92D" w14:textId="77777777" w:rsidR="001D30EC" w:rsidRDefault="001D30EC" w:rsidP="001D30EC">
            <w:pPr>
              <w:pStyle w:val="PartyRecital"/>
              <w:ind w:left="0"/>
            </w:pPr>
            <w:r>
              <w:t>Fairtrade ANZ is authorised by Fairtrade International to license the Fairtrade trade mark to third persons for use only on or in relation</w:t>
            </w:r>
            <w:bookmarkStart w:id="5" w:name="refreshCursPos"/>
            <w:bookmarkEnd w:id="5"/>
            <w:r>
              <w:t xml:space="preserve"> to products that meet Fairtrade Standards and that are intended for sale in Australia and New Zealand and for cross border sales into countries other than Australia and New Zealand for which there is a country-specific NFO. </w:t>
            </w:r>
          </w:p>
        </w:tc>
      </w:tr>
      <w:tr w:rsidR="000F0DC5" w:rsidRPr="00E6097F" w14:paraId="27C0AAB6" w14:textId="77777777" w:rsidTr="00424803">
        <w:tc>
          <w:tcPr>
            <w:tcW w:w="709" w:type="dxa"/>
          </w:tcPr>
          <w:p w14:paraId="7065A5AE" w14:textId="77777777" w:rsidR="000F0DC5" w:rsidRPr="00E6097F" w:rsidRDefault="000F0DC5" w:rsidP="003F1253">
            <w:pPr>
              <w:pStyle w:val="PartyRecital"/>
              <w:numPr>
                <w:ilvl w:val="0"/>
                <w:numId w:val="12"/>
              </w:numPr>
              <w:tabs>
                <w:tab w:val="clear" w:pos="284"/>
                <w:tab w:val="num" w:pos="0"/>
              </w:tabs>
              <w:spacing w:before="180" w:after="60"/>
              <w:ind w:firstLine="0"/>
              <w:rPr>
                <w:rFonts w:cs="Arial"/>
              </w:rPr>
            </w:pPr>
          </w:p>
        </w:tc>
        <w:tc>
          <w:tcPr>
            <w:tcW w:w="8647" w:type="dxa"/>
          </w:tcPr>
          <w:p w14:paraId="0691F069" w14:textId="77777777" w:rsidR="000F0DC5" w:rsidRPr="00807413" w:rsidRDefault="001D30EC" w:rsidP="00553DB3">
            <w:pPr>
              <w:pStyle w:val="PartyRecital"/>
              <w:ind w:left="0"/>
            </w:pPr>
            <w:r>
              <w:t xml:space="preserve">The Licensee is currently engaged in the business of </w:t>
            </w:r>
            <w:r w:rsidR="00553DB3">
              <w:t>trading in</w:t>
            </w:r>
            <w:r>
              <w:t xml:space="preserve"> products that meet the Fairtrade Standards and are eligible for the Fairtrade trade mark.</w:t>
            </w:r>
          </w:p>
        </w:tc>
      </w:tr>
      <w:tr w:rsidR="001D30EC" w:rsidRPr="00E6097F" w14:paraId="05CFEFB8" w14:textId="77777777" w:rsidTr="00424803">
        <w:tc>
          <w:tcPr>
            <w:tcW w:w="709" w:type="dxa"/>
          </w:tcPr>
          <w:p w14:paraId="2561D54C" w14:textId="77777777" w:rsidR="001D30EC" w:rsidRPr="00E6097F" w:rsidRDefault="001D30EC" w:rsidP="003F1253">
            <w:pPr>
              <w:pStyle w:val="PartyRecital"/>
              <w:numPr>
                <w:ilvl w:val="0"/>
                <w:numId w:val="12"/>
              </w:numPr>
              <w:tabs>
                <w:tab w:val="clear" w:pos="284"/>
                <w:tab w:val="num" w:pos="0"/>
              </w:tabs>
              <w:spacing w:before="180" w:after="60"/>
              <w:ind w:firstLine="0"/>
              <w:rPr>
                <w:rFonts w:cs="Arial"/>
              </w:rPr>
            </w:pPr>
          </w:p>
        </w:tc>
        <w:tc>
          <w:tcPr>
            <w:tcW w:w="8647" w:type="dxa"/>
          </w:tcPr>
          <w:p w14:paraId="35407B88" w14:textId="77777777" w:rsidR="001D30EC" w:rsidRPr="00807413" w:rsidRDefault="001D30EC" w:rsidP="00C54E19">
            <w:pPr>
              <w:pStyle w:val="PartyRecital"/>
              <w:ind w:left="0"/>
            </w:pPr>
            <w:r>
              <w:t>The Licensee wishes to obtain from Fairtrade ANZ the right to use the Fairtrade trade mark in relation to the promotion and sale of those products.</w:t>
            </w:r>
          </w:p>
        </w:tc>
      </w:tr>
    </w:tbl>
    <w:p w14:paraId="152C1B1F" w14:textId="77777777" w:rsidR="00C53540" w:rsidRPr="007246E3" w:rsidRDefault="00C53540" w:rsidP="00C53540">
      <w:pPr>
        <w:spacing w:before="240"/>
        <w:rPr>
          <w:rFonts w:cs="Arial"/>
        </w:rPr>
      </w:pPr>
      <w:r w:rsidRPr="00AC5597">
        <w:rPr>
          <w:rFonts w:cs="Arial"/>
          <w:b/>
          <w:sz w:val="22"/>
          <w:szCs w:val="22"/>
        </w:rPr>
        <w:t>It is agreed</w:t>
      </w:r>
      <w:r w:rsidRPr="007246E3">
        <w:rPr>
          <w:rFonts w:cs="Arial"/>
        </w:rPr>
        <w:t xml:space="preserve"> as follows.</w:t>
      </w:r>
    </w:p>
    <w:p w14:paraId="58192D5B" w14:textId="77777777" w:rsidR="00C53540" w:rsidRPr="007246E3" w:rsidRDefault="00C53540" w:rsidP="00C53540">
      <w:pPr>
        <w:pStyle w:val="AllensHeading1"/>
      </w:pPr>
      <w:bookmarkStart w:id="6" w:name="_Toc328469767"/>
      <w:bookmarkStart w:id="7" w:name="_Toc339371354"/>
      <w:bookmarkStart w:id="8" w:name="_Toc343168712"/>
      <w:bookmarkStart w:id="9" w:name="_Toc346627556"/>
      <w:bookmarkStart w:id="10" w:name="_Toc366782381"/>
      <w:bookmarkStart w:id="11" w:name="_Toc370210362"/>
      <w:bookmarkStart w:id="12" w:name="_Toc17294961"/>
      <w:r w:rsidRPr="007246E3">
        <w:t>Definitions</w:t>
      </w:r>
      <w:bookmarkEnd w:id="6"/>
      <w:bookmarkEnd w:id="7"/>
      <w:bookmarkEnd w:id="8"/>
      <w:bookmarkEnd w:id="9"/>
      <w:bookmarkEnd w:id="10"/>
      <w:bookmarkEnd w:id="11"/>
      <w:bookmarkEnd w:id="12"/>
    </w:p>
    <w:p w14:paraId="58EDE5A2" w14:textId="77777777" w:rsidR="00AC5597" w:rsidRPr="007246E3" w:rsidRDefault="00AC5597" w:rsidP="00AC5597">
      <w:pPr>
        <w:pStyle w:val="NormalIndent"/>
      </w:pPr>
      <w:r w:rsidRPr="007246E3">
        <w:t>The following definitions apply unless the context requires otherwise.</w:t>
      </w:r>
    </w:p>
    <w:p w14:paraId="398F4F12" w14:textId="77777777" w:rsidR="00CD6B9E" w:rsidRPr="00CD6B9E" w:rsidRDefault="00CD6B9E" w:rsidP="00CD6B9E">
      <w:pPr>
        <w:spacing w:after="240"/>
        <w:ind w:left="737" w:hanging="17"/>
        <w:jc w:val="both"/>
        <w:rPr>
          <w:rFonts w:cs="Arial"/>
        </w:rPr>
      </w:pPr>
      <w:bookmarkStart w:id="13" w:name="_DV_M8"/>
      <w:bookmarkEnd w:id="13"/>
      <w:r w:rsidRPr="00CD6B9E">
        <w:rPr>
          <w:rFonts w:cs="Arial"/>
          <w:b/>
        </w:rPr>
        <w:t>“Advertising &amp; Promotional Materials”</w:t>
      </w:r>
      <w:r w:rsidRPr="00CD6B9E">
        <w:rPr>
          <w:rFonts w:cs="Arial"/>
        </w:rPr>
        <w:t xml:space="preserve"> means all materials and statements used by the Licensee in relation to Products and includes (among others) leaflets, brochures, catalogues, press and broadcast advertising, press releases and information published via the internet.</w:t>
      </w:r>
    </w:p>
    <w:p w14:paraId="49D92980" w14:textId="1ABA8A3A" w:rsidR="00CD6B9E" w:rsidRDefault="00CD6B9E" w:rsidP="00CD6B9E">
      <w:pPr>
        <w:spacing w:after="240"/>
        <w:ind w:left="737" w:hanging="17"/>
        <w:jc w:val="both"/>
        <w:rPr>
          <w:rFonts w:cs="Arial"/>
        </w:rPr>
      </w:pPr>
      <w:bookmarkStart w:id="14" w:name="_DV_M9"/>
      <w:bookmarkEnd w:id="14"/>
      <w:r w:rsidRPr="00CD6B9E">
        <w:rPr>
          <w:rFonts w:cs="Arial"/>
          <w:b/>
        </w:rPr>
        <w:t xml:space="preserve">“Agreement” </w:t>
      </w:r>
      <w:r w:rsidRPr="00CD6B9E">
        <w:rPr>
          <w:rFonts w:cs="Arial"/>
        </w:rPr>
        <w:t xml:space="preserve">means this </w:t>
      </w:r>
      <w:r w:rsidR="00C362E7">
        <w:rPr>
          <w:rFonts w:cs="Arial"/>
        </w:rPr>
        <w:t>licence a</w:t>
      </w:r>
      <w:r w:rsidRPr="00CD6B9E">
        <w:rPr>
          <w:rFonts w:cs="Arial"/>
        </w:rPr>
        <w:t>greement i</w:t>
      </w:r>
      <w:r w:rsidR="000D517D">
        <w:rPr>
          <w:rFonts w:cs="Arial"/>
        </w:rPr>
        <w:t>ncluding the attached s</w:t>
      </w:r>
      <w:r w:rsidR="009A219A">
        <w:rPr>
          <w:rFonts w:cs="Arial"/>
        </w:rPr>
        <w:t>chedules</w:t>
      </w:r>
      <w:r w:rsidRPr="00CD6B9E">
        <w:rPr>
          <w:rFonts w:cs="Arial"/>
        </w:rPr>
        <w:t>, all of which may be amended from time to time in writing in accordance with procedures in this Agreement.</w:t>
      </w:r>
    </w:p>
    <w:p w14:paraId="01559D41" w14:textId="4418875D" w:rsidR="008B24C9" w:rsidRDefault="008B24C9" w:rsidP="00CD6B9E">
      <w:pPr>
        <w:spacing w:after="240"/>
        <w:ind w:left="737" w:hanging="17"/>
        <w:jc w:val="both"/>
        <w:rPr>
          <w:rFonts w:cs="Arial"/>
        </w:rPr>
      </w:pPr>
      <w:r w:rsidRPr="00A54B6D">
        <w:rPr>
          <w:rFonts w:cs="Arial"/>
          <w:b/>
        </w:rPr>
        <w:t>“Artwork”</w:t>
      </w:r>
      <w:r w:rsidRPr="008B24C9">
        <w:rPr>
          <w:rFonts w:cs="Arial"/>
        </w:rPr>
        <w:t xml:space="preserve"> means electronic images or photographic artwork containing the Mark supplied or produced by Fairtrade International or with its authorisation.</w:t>
      </w:r>
    </w:p>
    <w:p w14:paraId="2B19E3AD" w14:textId="77777777" w:rsidR="004D3B28" w:rsidRPr="00B56714" w:rsidRDefault="004D3B28" w:rsidP="004D3B28">
      <w:pPr>
        <w:spacing w:after="240"/>
        <w:ind w:left="737" w:hanging="17"/>
        <w:jc w:val="both"/>
        <w:rPr>
          <w:rFonts w:cs="Arial"/>
        </w:rPr>
      </w:pPr>
      <w:r w:rsidRPr="00B56714">
        <w:rPr>
          <w:rFonts w:cs="Arial"/>
        </w:rPr>
        <w:t>"</w:t>
      </w:r>
      <w:r w:rsidRPr="00B56714">
        <w:rPr>
          <w:rFonts w:cs="Arial"/>
          <w:b/>
        </w:rPr>
        <w:t>Assurance Provider</w:t>
      </w:r>
      <w:r w:rsidRPr="00B56714">
        <w:rPr>
          <w:rFonts w:cs="Arial"/>
        </w:rPr>
        <w:t>" means FLOCERT or another certification body to whom Fairtrade International has delegated the function of inspection and Certification.</w:t>
      </w:r>
    </w:p>
    <w:p w14:paraId="06D6C54A" w14:textId="77777777" w:rsidR="008F7A89" w:rsidRPr="008F7A89" w:rsidRDefault="008F7A89" w:rsidP="008F7A89">
      <w:pPr>
        <w:spacing w:after="240"/>
        <w:ind w:left="737" w:hanging="17"/>
        <w:jc w:val="both"/>
        <w:rPr>
          <w:rFonts w:cs="Arial"/>
        </w:rPr>
      </w:pPr>
      <w:r w:rsidRPr="00B56714">
        <w:rPr>
          <w:rFonts w:cs="Arial"/>
          <w:b/>
        </w:rPr>
        <w:t>“Audit”</w:t>
      </w:r>
      <w:r w:rsidRPr="00B56714">
        <w:rPr>
          <w:rFonts w:cs="Arial"/>
        </w:rPr>
        <w:t xml:space="preserve"> </w:t>
      </w:r>
      <w:r w:rsidR="00071B55" w:rsidRPr="00B56714">
        <w:rPr>
          <w:rFonts w:cs="Arial"/>
        </w:rPr>
        <w:t xml:space="preserve">means a process of verification to assess the compliance of a Fairtrade Operator and/or a product with the Fairtrade </w:t>
      </w:r>
      <w:r w:rsidR="00874A29">
        <w:rPr>
          <w:rFonts w:cs="Arial"/>
        </w:rPr>
        <w:t>S</w:t>
      </w:r>
      <w:r w:rsidR="00071B55" w:rsidRPr="00B56714">
        <w:rPr>
          <w:rFonts w:cs="Arial"/>
        </w:rPr>
        <w:t>tandards</w:t>
      </w:r>
      <w:r w:rsidR="00994574">
        <w:rPr>
          <w:rFonts w:cs="Arial"/>
        </w:rPr>
        <w:t xml:space="preserve"> or to assess </w:t>
      </w:r>
      <w:r w:rsidR="00611B8B">
        <w:rPr>
          <w:rFonts w:cs="Arial"/>
        </w:rPr>
        <w:t xml:space="preserve">a Licensee's </w:t>
      </w:r>
      <w:r w:rsidR="00994574">
        <w:rPr>
          <w:rFonts w:cs="Arial"/>
        </w:rPr>
        <w:t>compliance with this Agreement</w:t>
      </w:r>
      <w:r w:rsidR="00071B55" w:rsidRPr="00B56714">
        <w:rPr>
          <w:rFonts w:cs="Arial"/>
        </w:rPr>
        <w:t>.</w:t>
      </w:r>
      <w:r w:rsidR="00B56714">
        <w:rPr>
          <w:rFonts w:cs="Arial"/>
        </w:rPr>
        <w:t xml:space="preserve"> </w:t>
      </w:r>
      <w:r w:rsidR="00B56714">
        <w:t>Audits may be conducted on- or off-site and may be announced or unannounced.</w:t>
      </w:r>
      <w:r w:rsidRPr="008F7A89">
        <w:rPr>
          <w:rFonts w:cs="Arial"/>
        </w:rPr>
        <w:t xml:space="preserve">  </w:t>
      </w:r>
    </w:p>
    <w:p w14:paraId="785B6C24" w14:textId="77777777" w:rsidR="004D3B28" w:rsidRDefault="004D3B28" w:rsidP="00CD6B9E">
      <w:pPr>
        <w:spacing w:after="240"/>
        <w:ind w:left="737" w:hanging="17"/>
        <w:jc w:val="both"/>
        <w:rPr>
          <w:rFonts w:cs="Arial"/>
          <w:b/>
        </w:rPr>
      </w:pPr>
      <w:bookmarkStart w:id="15" w:name="_DV_M10"/>
      <w:bookmarkStart w:id="16" w:name="_DV_M11"/>
      <w:bookmarkStart w:id="17" w:name="_DV_M17"/>
      <w:bookmarkEnd w:id="15"/>
      <w:bookmarkEnd w:id="16"/>
      <w:bookmarkEnd w:id="17"/>
      <w:r>
        <w:rPr>
          <w:b/>
        </w:rPr>
        <w:t>"</w:t>
      </w:r>
      <w:r w:rsidRPr="00D7490D">
        <w:rPr>
          <w:b/>
        </w:rPr>
        <w:t>Auditor</w:t>
      </w:r>
      <w:r>
        <w:rPr>
          <w:b/>
        </w:rPr>
        <w:t>"</w:t>
      </w:r>
      <w:r>
        <w:t xml:space="preserve"> means any person qualified to carry out Audits on behalf of Fairtrade ANZ. The Auditor is appointed by Fairtrade ANZ and is an independently contracted natural or legal person.</w:t>
      </w:r>
    </w:p>
    <w:p w14:paraId="66508D1F" w14:textId="77777777" w:rsidR="00CD6B9E" w:rsidRPr="00CD6B9E" w:rsidRDefault="00CD6B9E" w:rsidP="00CD6B9E">
      <w:pPr>
        <w:spacing w:after="240"/>
        <w:ind w:left="737" w:hanging="17"/>
        <w:jc w:val="both"/>
        <w:rPr>
          <w:rFonts w:cs="Arial"/>
        </w:rPr>
      </w:pPr>
      <w:r w:rsidRPr="00CD6B9E">
        <w:rPr>
          <w:rFonts w:cs="Arial"/>
          <w:b/>
        </w:rPr>
        <w:t>"Certification"</w:t>
      </w:r>
      <w:r w:rsidRPr="00CD6B9E">
        <w:rPr>
          <w:rFonts w:cs="Arial"/>
        </w:rPr>
        <w:t xml:space="preserve"> </w:t>
      </w:r>
      <w:r w:rsidR="00791FFA" w:rsidRPr="00791FFA">
        <w:rPr>
          <w:rFonts w:cs="Arial"/>
        </w:rPr>
        <w:t xml:space="preserve">means the process by which </w:t>
      </w:r>
      <w:r w:rsidR="00B87E38">
        <w:rPr>
          <w:rFonts w:cs="Arial"/>
        </w:rPr>
        <w:t xml:space="preserve">an </w:t>
      </w:r>
      <w:r w:rsidR="00B87E38">
        <w:t>Assurance Provider</w:t>
      </w:r>
      <w:r w:rsidR="00791FFA" w:rsidRPr="00791FFA">
        <w:rPr>
          <w:rFonts w:cs="Arial"/>
        </w:rPr>
        <w:t xml:space="preserve"> determines compliance with applicable Fairtrade Standards</w:t>
      </w:r>
      <w:r w:rsidRPr="00CD6B9E">
        <w:rPr>
          <w:rFonts w:cs="Arial"/>
        </w:rPr>
        <w:t>.</w:t>
      </w:r>
    </w:p>
    <w:p w14:paraId="3B42DBC4" w14:textId="77777777" w:rsidR="00CD6B9E" w:rsidRPr="00CD6B9E" w:rsidRDefault="00CD6B9E" w:rsidP="00CD6B9E">
      <w:pPr>
        <w:spacing w:after="240"/>
        <w:ind w:left="737" w:hanging="17"/>
        <w:jc w:val="both"/>
        <w:rPr>
          <w:rFonts w:cs="Arial"/>
        </w:rPr>
      </w:pPr>
      <w:r w:rsidRPr="00CD6B9E">
        <w:rPr>
          <w:rFonts w:cs="Arial"/>
          <w:b/>
        </w:rPr>
        <w:t xml:space="preserve">"Certification Agreement" </w:t>
      </w:r>
      <w:r w:rsidRPr="00CD6B9E">
        <w:rPr>
          <w:rFonts w:cs="Arial"/>
        </w:rPr>
        <w:t xml:space="preserve">means the agreement between </w:t>
      </w:r>
      <w:r w:rsidR="00CD7EBC">
        <w:rPr>
          <w:rFonts w:cs="Arial"/>
        </w:rPr>
        <w:t>an Assurance Provider</w:t>
      </w:r>
      <w:r w:rsidRPr="00CD6B9E">
        <w:rPr>
          <w:rFonts w:cs="Arial"/>
        </w:rPr>
        <w:t xml:space="preserve"> and a Fairtrade Operator in relation to Ingredients. </w:t>
      </w:r>
    </w:p>
    <w:p w14:paraId="0EF5D190" w14:textId="77777777" w:rsidR="00CD6B9E" w:rsidRPr="00CD6B9E" w:rsidRDefault="00CD6B9E" w:rsidP="00CD6B9E">
      <w:pPr>
        <w:spacing w:after="240"/>
        <w:ind w:left="737" w:hanging="17"/>
        <w:jc w:val="both"/>
        <w:rPr>
          <w:rFonts w:cs="Arial"/>
        </w:rPr>
      </w:pPr>
      <w:bookmarkStart w:id="18" w:name="_DV_M18"/>
      <w:bookmarkEnd w:id="18"/>
      <w:r w:rsidRPr="00CD6B9E">
        <w:rPr>
          <w:rFonts w:cs="Arial"/>
          <w:b/>
        </w:rPr>
        <w:lastRenderedPageBreak/>
        <w:t>“Commencement Date”</w:t>
      </w:r>
      <w:r w:rsidRPr="00CD6B9E">
        <w:rPr>
          <w:rFonts w:cs="Arial"/>
        </w:rPr>
        <w:t xml:space="preserve"> means the date of execution of this Agreement.</w:t>
      </w:r>
    </w:p>
    <w:p w14:paraId="07752F3F" w14:textId="77777777" w:rsidR="00CD6B9E" w:rsidRPr="00CD6B9E" w:rsidRDefault="00CD6B9E" w:rsidP="00EB76C3">
      <w:pPr>
        <w:tabs>
          <w:tab w:val="left" w:pos="709"/>
        </w:tabs>
        <w:spacing w:after="240"/>
        <w:ind w:left="737" w:hanging="737"/>
        <w:jc w:val="both"/>
        <w:rPr>
          <w:rFonts w:cs="Arial"/>
        </w:rPr>
      </w:pPr>
      <w:bookmarkStart w:id="19" w:name="_DV_M19"/>
      <w:bookmarkEnd w:id="19"/>
      <w:r w:rsidRPr="00CD6B9E">
        <w:rPr>
          <w:rFonts w:cs="Arial"/>
          <w:b/>
        </w:rPr>
        <w:tab/>
      </w:r>
      <w:bookmarkStart w:id="20" w:name="_DV_M22"/>
      <w:bookmarkEnd w:id="20"/>
      <w:r w:rsidRPr="00CD6B9E">
        <w:rPr>
          <w:rFonts w:cs="Arial"/>
          <w:b/>
        </w:rPr>
        <w:t>“Confidential Information”</w:t>
      </w:r>
      <w:r w:rsidRPr="00CD6B9E">
        <w:rPr>
          <w:rFonts w:cs="Arial"/>
        </w:rPr>
        <w:t xml:space="preserve"> means, in relation to a Party, any information or material pertaining to that Party’s business, information of a confidential nature about or pertaining to that Party, and information marked as confidential or agreed by the Parties in writing to be held in confidence. </w:t>
      </w:r>
    </w:p>
    <w:p w14:paraId="35A244A0" w14:textId="77777777" w:rsidR="00CD6B9E" w:rsidRPr="00CD6B9E" w:rsidRDefault="00CD6B9E" w:rsidP="00B476CF">
      <w:pPr>
        <w:pStyle w:val="NormalIndent"/>
      </w:pPr>
      <w:r w:rsidRPr="00CD6B9E">
        <w:t>The Confidential Information of Fairtrade ANZ (but not that of the Licensee) includes:</w:t>
      </w:r>
    </w:p>
    <w:p w14:paraId="2D2F8591" w14:textId="77777777" w:rsidR="00CD6B9E" w:rsidRPr="004F0B87" w:rsidRDefault="00CD6B9E" w:rsidP="004F0B87">
      <w:pPr>
        <w:pStyle w:val="Definitionsa"/>
      </w:pPr>
      <w:r w:rsidRPr="00CD6B9E">
        <w:t xml:space="preserve">trade </w:t>
      </w:r>
      <w:r w:rsidRPr="004F0B87">
        <w:t>secrets, financial information, know-how and business and marketing plans pertaining to the Mark;</w:t>
      </w:r>
    </w:p>
    <w:p w14:paraId="1323E48B" w14:textId="77777777" w:rsidR="00CD6B9E" w:rsidRPr="004F0B87" w:rsidRDefault="00CD6B9E" w:rsidP="004F0B87">
      <w:pPr>
        <w:pStyle w:val="Definitionsa"/>
      </w:pPr>
      <w:r w:rsidRPr="004F0B87">
        <w:t>all amounts paid or payable under this Agreement;</w:t>
      </w:r>
    </w:p>
    <w:p w14:paraId="63036C4E" w14:textId="77777777" w:rsidR="00CD6B9E" w:rsidRPr="004F0B87" w:rsidRDefault="00CD6B9E" w:rsidP="004F0B87">
      <w:pPr>
        <w:pStyle w:val="Definitionsa"/>
      </w:pPr>
      <w:r w:rsidRPr="004F0B87">
        <w:t>the methods of calculation of payments due under this Agreement; and</w:t>
      </w:r>
    </w:p>
    <w:p w14:paraId="155ED4F0" w14:textId="77777777" w:rsidR="00CD6B9E" w:rsidRPr="00CD6B9E" w:rsidRDefault="00CD6B9E" w:rsidP="004F0B87">
      <w:pPr>
        <w:pStyle w:val="Definitionsa"/>
      </w:pPr>
      <w:r w:rsidRPr="004F0B87">
        <w:t>the terms of</w:t>
      </w:r>
      <w:r w:rsidRPr="00CD6B9E">
        <w:t xml:space="preserve"> this Agreement;</w:t>
      </w:r>
    </w:p>
    <w:p w14:paraId="721BC48A" w14:textId="77777777" w:rsidR="00CD6B9E" w:rsidRPr="00CD6B9E" w:rsidRDefault="00CD6B9E" w:rsidP="00B476CF">
      <w:pPr>
        <w:tabs>
          <w:tab w:val="left" w:pos="709"/>
        </w:tabs>
        <w:spacing w:after="240"/>
        <w:ind w:left="737" w:firstLine="33"/>
        <w:jc w:val="both"/>
        <w:rPr>
          <w:rFonts w:cs="Arial"/>
        </w:rPr>
      </w:pPr>
      <w:r w:rsidRPr="00CD6B9E">
        <w:rPr>
          <w:rFonts w:cs="Arial"/>
        </w:rPr>
        <w:t>whether oral, in writing or recorded in any other medium or mode of storage.</w:t>
      </w:r>
    </w:p>
    <w:p w14:paraId="2E4FDBAB" w14:textId="77777777" w:rsidR="00CD6B9E" w:rsidRPr="00CD6B9E" w:rsidRDefault="00CD6B9E" w:rsidP="00CD6B9E">
      <w:pPr>
        <w:tabs>
          <w:tab w:val="left" w:pos="709"/>
        </w:tabs>
        <w:spacing w:after="240"/>
        <w:ind w:left="737" w:hanging="737"/>
        <w:jc w:val="both"/>
        <w:rPr>
          <w:rFonts w:cs="Arial"/>
        </w:rPr>
      </w:pPr>
      <w:bookmarkStart w:id="21" w:name="_DV_M23"/>
      <w:bookmarkStart w:id="22" w:name="_DV_M27"/>
      <w:bookmarkEnd w:id="21"/>
      <w:bookmarkEnd w:id="22"/>
      <w:r w:rsidRPr="00CD6B9E">
        <w:rPr>
          <w:rFonts w:cs="Arial"/>
        </w:rPr>
        <w:tab/>
      </w:r>
      <w:bookmarkStart w:id="23" w:name="_DV_M29"/>
      <w:bookmarkStart w:id="24" w:name="_DV_M30"/>
      <w:bookmarkEnd w:id="23"/>
      <w:bookmarkEnd w:id="24"/>
      <w:r w:rsidRPr="00CD6B9E">
        <w:rPr>
          <w:rFonts w:cs="Arial"/>
          <w:b/>
        </w:rPr>
        <w:t>"Cross-Border Sales</w:t>
      </w:r>
      <w:r w:rsidRPr="00CD6B9E">
        <w:rPr>
          <w:rFonts w:cs="Arial"/>
        </w:rPr>
        <w:t>" means the export of Products by the Licensee to countries other than those in the Territory.</w:t>
      </w:r>
    </w:p>
    <w:p w14:paraId="48AAFA93" w14:textId="77777777" w:rsidR="00CD6B9E" w:rsidRPr="00CD6B9E" w:rsidRDefault="00CD6B9E" w:rsidP="00CD6B9E">
      <w:pPr>
        <w:tabs>
          <w:tab w:val="left" w:pos="709"/>
        </w:tabs>
        <w:spacing w:after="240"/>
        <w:ind w:left="737" w:hanging="737"/>
        <w:jc w:val="both"/>
        <w:rPr>
          <w:rFonts w:cs="Arial"/>
          <w:b/>
        </w:rPr>
      </w:pPr>
      <w:bookmarkStart w:id="25" w:name="_DV_M31"/>
      <w:bookmarkEnd w:id="25"/>
      <w:r w:rsidRPr="00CD6B9E">
        <w:rPr>
          <w:rFonts w:cs="Arial"/>
          <w:b/>
        </w:rPr>
        <w:tab/>
        <w:t xml:space="preserve">"Decertification" </w:t>
      </w:r>
      <w:r w:rsidRPr="00CD6B9E">
        <w:rPr>
          <w:rFonts w:cs="Arial"/>
        </w:rPr>
        <w:t>means removal of Certification.</w:t>
      </w:r>
    </w:p>
    <w:p w14:paraId="625BAFDE" w14:textId="77777777" w:rsidR="00CD6B9E" w:rsidRDefault="00CD6B9E" w:rsidP="00CD6B9E">
      <w:pPr>
        <w:tabs>
          <w:tab w:val="left" w:pos="709"/>
        </w:tabs>
        <w:spacing w:after="240"/>
        <w:ind w:left="737" w:hanging="737"/>
        <w:jc w:val="both"/>
      </w:pPr>
      <w:r w:rsidRPr="00CD6B9E">
        <w:rPr>
          <w:rFonts w:cs="Arial"/>
          <w:b/>
        </w:rPr>
        <w:tab/>
      </w:r>
      <w:r w:rsidRPr="00CD6B9E">
        <w:rPr>
          <w:rFonts w:cs="Arial"/>
        </w:rPr>
        <w:t>"</w:t>
      </w:r>
      <w:r w:rsidRPr="00CD6B9E">
        <w:rPr>
          <w:rFonts w:cs="Arial"/>
          <w:b/>
        </w:rPr>
        <w:t>Fairtrade ANZ</w:t>
      </w:r>
      <w:r w:rsidRPr="00CD6B9E">
        <w:rPr>
          <w:rFonts w:cs="Arial"/>
        </w:rPr>
        <w:t>" means Fairtrade Australia and New Zealand Ltd (</w:t>
      </w:r>
      <w:r w:rsidR="00904178">
        <w:t xml:space="preserve">ACN </w:t>
      </w:r>
      <w:r w:rsidR="00904178" w:rsidRPr="00505A7A">
        <w:t>114 571 881</w:t>
      </w:r>
      <w:r w:rsidRPr="00CD6B9E">
        <w:rPr>
          <w:rFonts w:cs="Arial"/>
        </w:rPr>
        <w:t>) of Suite 312</w:t>
      </w:r>
      <w:r w:rsidR="00481C7F">
        <w:rPr>
          <w:rFonts w:cs="Arial"/>
        </w:rPr>
        <w:t>,</w:t>
      </w:r>
      <w:r w:rsidRPr="00CD6B9E">
        <w:rPr>
          <w:rFonts w:cs="Arial"/>
        </w:rPr>
        <w:t xml:space="preserve"> Level 3</w:t>
      </w:r>
      <w:r w:rsidR="00481C7F">
        <w:rPr>
          <w:rFonts w:cs="Arial"/>
        </w:rPr>
        <w:t>,</w:t>
      </w:r>
      <w:r w:rsidRPr="00CD6B9E">
        <w:rPr>
          <w:rFonts w:cs="Arial"/>
        </w:rPr>
        <w:t xml:space="preserve"> 838 Collins St</w:t>
      </w:r>
      <w:r w:rsidR="00481C7F">
        <w:rPr>
          <w:rFonts w:cs="Arial"/>
        </w:rPr>
        <w:t>,</w:t>
      </w:r>
      <w:r w:rsidRPr="00CD6B9E">
        <w:rPr>
          <w:rFonts w:cs="Arial"/>
        </w:rPr>
        <w:t xml:space="preserve"> Docklands VIC 3008 Australia, and registered in New Zealand as an overseas company </w:t>
      </w:r>
      <w:r w:rsidR="000A1204">
        <w:rPr>
          <w:rFonts w:cs="Arial"/>
        </w:rPr>
        <w:t>(company</w:t>
      </w:r>
      <w:r w:rsidRPr="00CD6B9E">
        <w:rPr>
          <w:rFonts w:cs="Arial"/>
        </w:rPr>
        <w:t xml:space="preserve"> number 1659439</w:t>
      </w:r>
      <w:r w:rsidR="000A1204">
        <w:rPr>
          <w:rFonts w:cs="Arial"/>
        </w:rPr>
        <w:t>)</w:t>
      </w:r>
      <w:r w:rsidRPr="00CD6B9E">
        <w:rPr>
          <w:rFonts w:cs="Arial"/>
        </w:rPr>
        <w:t xml:space="preserve"> of 84c Hurstmere Road,</w:t>
      </w:r>
      <w:r w:rsidR="00110915">
        <w:rPr>
          <w:rFonts w:cs="Arial"/>
        </w:rPr>
        <w:t xml:space="preserve"> Takapuna, Auckland New Zealand, collectively the exclusive </w:t>
      </w:r>
      <w:r w:rsidR="00110915">
        <w:t>NFO for Australia &amp; New Zealand.</w:t>
      </w:r>
    </w:p>
    <w:p w14:paraId="659564CF" w14:textId="77777777" w:rsidR="008B24C9" w:rsidRDefault="008B24C9" w:rsidP="00A54B6D">
      <w:pPr>
        <w:pStyle w:val="Definitions"/>
      </w:pPr>
      <w:r w:rsidRPr="00A54B6D">
        <w:rPr>
          <w:b/>
        </w:rPr>
        <w:t>"Fairtrade Connect"</w:t>
      </w:r>
      <w:r>
        <w:t xml:space="preserve"> means Fairtrade ANZ's online platform for communicating with licensees,</w:t>
      </w:r>
    </w:p>
    <w:p w14:paraId="0A6DCE99" w14:textId="2F494E9D" w:rsidR="008B24C9" w:rsidRDefault="008B24C9" w:rsidP="00A54B6D">
      <w:pPr>
        <w:pStyle w:val="Definitions"/>
      </w:pPr>
      <w:r>
        <w:t>available at www.connectfairtrade.org.</w:t>
      </w:r>
    </w:p>
    <w:p w14:paraId="7276C903" w14:textId="5CB442A6" w:rsidR="00235E76" w:rsidRPr="00CD6B9E" w:rsidRDefault="00235E76" w:rsidP="00235E76">
      <w:pPr>
        <w:ind w:left="709"/>
      </w:pPr>
      <w:r>
        <w:t>"</w:t>
      </w:r>
      <w:r w:rsidRPr="00235E76">
        <w:rPr>
          <w:b/>
        </w:rPr>
        <w:t>Fairtrade Group</w:t>
      </w:r>
      <w:r>
        <w:t>" means</w:t>
      </w:r>
      <w:r w:rsidRPr="00235E76">
        <w:t xml:space="preserve"> Fairtrade International, FLOCERT, Fairtrade Marketing Organizations, and any members of Fairtrade International as defined in the Fairtrade International Constitution.</w:t>
      </w:r>
    </w:p>
    <w:p w14:paraId="520A7179" w14:textId="77777777" w:rsidR="00CD6B9E" w:rsidRPr="00CD6B9E" w:rsidRDefault="00CD6B9E" w:rsidP="00CD6B9E">
      <w:pPr>
        <w:tabs>
          <w:tab w:val="left" w:pos="709"/>
        </w:tabs>
        <w:spacing w:after="240"/>
        <w:ind w:left="737" w:hanging="737"/>
        <w:jc w:val="both"/>
        <w:rPr>
          <w:rFonts w:cs="Arial"/>
        </w:rPr>
      </w:pPr>
      <w:r w:rsidRPr="00CD6B9E">
        <w:rPr>
          <w:rFonts w:cs="Arial"/>
          <w:b/>
        </w:rPr>
        <w:tab/>
        <w:t>"Fairtrade Importer"</w:t>
      </w:r>
      <w:r w:rsidRPr="00CD6B9E">
        <w:rPr>
          <w:rFonts w:cs="Arial"/>
        </w:rPr>
        <w:t xml:space="preserve"> means any person certified under the </w:t>
      </w:r>
      <w:bookmarkStart w:id="26" w:name="_DV_C28"/>
      <w:r w:rsidRPr="00CD6B9E">
        <w:rPr>
          <w:rFonts w:cs="Arial"/>
        </w:rPr>
        <w:t>relevant</w:t>
      </w:r>
      <w:bookmarkStart w:id="27" w:name="_DV_M32"/>
      <w:bookmarkEnd w:id="26"/>
      <w:bookmarkEnd w:id="27"/>
      <w:r w:rsidRPr="00CD6B9E">
        <w:rPr>
          <w:rFonts w:cs="Arial"/>
        </w:rPr>
        <w:t xml:space="preserve"> Fairtrade Standards as the primary purchaser of Ingredients or Products other than in the country of origin at the date of any transaction relevant to this Agreement, and is either a party to a Certification Agreement with Fairtrade ANZ, or is certified or registered</w:t>
      </w:r>
      <w:r w:rsidR="0090338C">
        <w:rPr>
          <w:rFonts w:cs="Arial"/>
        </w:rPr>
        <w:t xml:space="preserve"> as a Fairtrade Importer by </w:t>
      </w:r>
      <w:r w:rsidR="0000605C">
        <w:rPr>
          <w:rFonts w:cs="Arial"/>
        </w:rPr>
        <w:t>an Assurance Provider</w:t>
      </w:r>
      <w:r w:rsidRPr="00CD6B9E">
        <w:rPr>
          <w:rFonts w:cs="Arial"/>
        </w:rPr>
        <w:t>.</w:t>
      </w:r>
    </w:p>
    <w:p w14:paraId="75B012AF" w14:textId="77777777" w:rsidR="00CD6B9E" w:rsidRPr="00CD6B9E" w:rsidRDefault="00CD6B9E" w:rsidP="00CD6B9E">
      <w:pPr>
        <w:tabs>
          <w:tab w:val="left" w:pos="709"/>
        </w:tabs>
        <w:spacing w:after="240"/>
        <w:ind w:left="737" w:hanging="737"/>
        <w:jc w:val="both"/>
        <w:rPr>
          <w:rFonts w:cs="Arial"/>
        </w:rPr>
      </w:pPr>
      <w:r w:rsidRPr="00CD6B9E">
        <w:rPr>
          <w:rFonts w:cs="Arial"/>
          <w:b/>
        </w:rPr>
        <w:tab/>
        <w:t>"Fairtrade International"</w:t>
      </w:r>
      <w:r w:rsidRPr="00CD6B9E">
        <w:rPr>
          <w:rFonts w:cs="Arial"/>
        </w:rPr>
        <w:t xml:space="preserve"> means Fairtrade Labelling Organizations International, e.V., being the body </w:t>
      </w:r>
      <w:r w:rsidR="00280EDD" w:rsidRPr="00CD6B9E">
        <w:t>that sets</w:t>
      </w:r>
      <w:r w:rsidR="00280EDD">
        <w:t xml:space="preserve"> and maintains</w:t>
      </w:r>
      <w:r w:rsidR="00280EDD" w:rsidRPr="00CD6B9E">
        <w:t xml:space="preserve"> Fairtrade </w:t>
      </w:r>
      <w:r w:rsidR="00681DB2">
        <w:t>s</w:t>
      </w:r>
      <w:r w:rsidR="00280EDD" w:rsidRPr="00CD6B9E">
        <w:t>tandards</w:t>
      </w:r>
      <w:r w:rsidR="00280EDD">
        <w:t xml:space="preserve"> </w:t>
      </w:r>
      <w:r w:rsidR="00280EDD" w:rsidRPr="0001503A">
        <w:rPr>
          <w:rFonts w:cs="Arial"/>
        </w:rPr>
        <w:t xml:space="preserve">on behalf of its member </w:t>
      </w:r>
      <w:r w:rsidR="00A077A0">
        <w:rPr>
          <w:rFonts w:cs="Arial"/>
        </w:rPr>
        <w:t>NFOs</w:t>
      </w:r>
      <w:r w:rsidR="00280EDD" w:rsidRPr="00CD6B9E">
        <w:t>.</w:t>
      </w:r>
    </w:p>
    <w:p w14:paraId="7EC9BAB5" w14:textId="33D8B348" w:rsidR="00CD6B9E" w:rsidRPr="00CD6B9E" w:rsidRDefault="00CD6B9E" w:rsidP="00CD6B9E">
      <w:pPr>
        <w:tabs>
          <w:tab w:val="left" w:pos="709"/>
        </w:tabs>
        <w:spacing w:after="240"/>
        <w:ind w:left="737" w:hanging="737"/>
        <w:jc w:val="both"/>
        <w:rPr>
          <w:rFonts w:cs="Arial"/>
        </w:rPr>
      </w:pPr>
      <w:bookmarkStart w:id="28" w:name="_DV_M33"/>
      <w:bookmarkEnd w:id="28"/>
      <w:r w:rsidRPr="00CD6B9E">
        <w:rPr>
          <w:rFonts w:cs="Arial"/>
          <w:b/>
        </w:rPr>
        <w:tab/>
        <w:t>“Fairtrade Operator”</w:t>
      </w:r>
      <w:r w:rsidRPr="00CD6B9E">
        <w:rPr>
          <w:rFonts w:cs="Arial"/>
        </w:rPr>
        <w:t xml:space="preserve"> means any person that has current Certification including:</w:t>
      </w:r>
    </w:p>
    <w:p w14:paraId="1C0CAAC4" w14:textId="77777777" w:rsidR="00CD6B9E" w:rsidRPr="00CD6B9E" w:rsidRDefault="00CD6B9E" w:rsidP="00DA5ABE">
      <w:pPr>
        <w:pStyle w:val="Definitionsa"/>
        <w:numPr>
          <w:ilvl w:val="1"/>
          <w:numId w:val="22"/>
        </w:numPr>
      </w:pPr>
      <w:r w:rsidRPr="00CD6B9E">
        <w:t>Fairtrade Producers;</w:t>
      </w:r>
    </w:p>
    <w:p w14:paraId="2CFFE22B" w14:textId="77777777" w:rsidR="00CD6B9E" w:rsidRPr="00CD6B9E" w:rsidRDefault="00CD6B9E" w:rsidP="006263BC">
      <w:pPr>
        <w:pStyle w:val="Definitionsa"/>
      </w:pPr>
      <w:r w:rsidRPr="00CD6B9E">
        <w:t>Fairtrade Importers;</w:t>
      </w:r>
    </w:p>
    <w:p w14:paraId="6F94519A" w14:textId="77777777" w:rsidR="00CD6B9E" w:rsidRPr="00CD6B9E" w:rsidRDefault="00CD6B9E" w:rsidP="006263BC">
      <w:pPr>
        <w:pStyle w:val="Definitionsa"/>
      </w:pPr>
      <w:r w:rsidRPr="00CD6B9E">
        <w:t>those which process a Product by transforming it in the original producing country;</w:t>
      </w:r>
    </w:p>
    <w:p w14:paraId="280B73D0" w14:textId="77777777" w:rsidR="00CD6B9E" w:rsidRPr="00CD6B9E" w:rsidRDefault="00CD6B9E" w:rsidP="006263BC">
      <w:pPr>
        <w:pStyle w:val="Definitionsa"/>
      </w:pPr>
      <w:r w:rsidRPr="00CD6B9E">
        <w:t>those which export Products from the original producing country); and</w:t>
      </w:r>
      <w:r w:rsidRPr="00CD6B9E">
        <w:tab/>
      </w:r>
    </w:p>
    <w:p w14:paraId="5A66B792" w14:textId="77777777" w:rsidR="00CD6B9E" w:rsidRDefault="00CD6B9E" w:rsidP="006263BC">
      <w:pPr>
        <w:pStyle w:val="Definitionsa"/>
      </w:pPr>
      <w:r w:rsidRPr="00CD6B9E">
        <w:t>those which manufacture a Product by transforming it outside the original producing country.</w:t>
      </w:r>
    </w:p>
    <w:p w14:paraId="319D410B" w14:textId="77777777" w:rsidR="000F2551" w:rsidRPr="00183988" w:rsidRDefault="000F2551" w:rsidP="000F2551">
      <w:pPr>
        <w:pStyle w:val="Definitions"/>
      </w:pPr>
      <w:r w:rsidRPr="00183988">
        <w:rPr>
          <w:b/>
        </w:rPr>
        <w:t xml:space="preserve">"Fairtrade Premium" </w:t>
      </w:r>
      <w:r w:rsidRPr="00183988">
        <w:t xml:space="preserve">is an amount paid to </w:t>
      </w:r>
      <w:r>
        <w:t>Fairtrade P</w:t>
      </w:r>
      <w:r w:rsidRPr="00183988">
        <w:t xml:space="preserve">roducers in addition to the payment for their products. The Fairtrade Premium is intended for investment in the producers’ business and </w:t>
      </w:r>
      <w:r w:rsidRPr="00183988">
        <w:lastRenderedPageBreak/>
        <w:t>community (for a small farmers’ organization or contract production set-up) or for the socio-economic development of the workers and their community (for a hired labour situation).</w:t>
      </w:r>
    </w:p>
    <w:p w14:paraId="78D51723" w14:textId="77777777" w:rsidR="00CD6B9E" w:rsidRPr="00CD6B9E" w:rsidRDefault="00CD6B9E" w:rsidP="00CD6B9E">
      <w:pPr>
        <w:tabs>
          <w:tab w:val="left" w:pos="709"/>
        </w:tabs>
        <w:spacing w:after="240"/>
        <w:ind w:left="737" w:hanging="737"/>
        <w:jc w:val="both"/>
        <w:rPr>
          <w:rFonts w:cs="Arial"/>
        </w:rPr>
      </w:pPr>
      <w:bookmarkStart w:id="29" w:name="_DV_M34"/>
      <w:bookmarkEnd w:id="29"/>
      <w:r w:rsidRPr="00CD6B9E">
        <w:rPr>
          <w:rFonts w:cs="Arial"/>
          <w:b/>
        </w:rPr>
        <w:tab/>
        <w:t>“Fairtrade Producer”</w:t>
      </w:r>
      <w:r w:rsidRPr="00CD6B9E">
        <w:rPr>
          <w:rFonts w:cs="Arial"/>
        </w:rPr>
        <w:t xml:space="preserve"> </w:t>
      </w:r>
      <w:r w:rsidR="00F42050">
        <w:rPr>
          <w:rFonts w:cs="Arial"/>
        </w:rPr>
        <w:t>means any person who has</w:t>
      </w:r>
      <w:r w:rsidR="00F42050" w:rsidRPr="00F42050">
        <w:rPr>
          <w:rFonts w:cs="Arial"/>
        </w:rPr>
        <w:t xml:space="preserve"> been certified according to Fairtrade Standards relevant for production and any applicable product standards and </w:t>
      </w:r>
      <w:r w:rsidR="00F42050" w:rsidRPr="004579EA">
        <w:rPr>
          <w:rFonts w:cs="Arial"/>
        </w:rPr>
        <w:t>who has a FLOCERT certificate of registration valid at the date of any transaction relevant to this Agreement.</w:t>
      </w:r>
      <w:bookmarkStart w:id="30" w:name="_DV_C29"/>
    </w:p>
    <w:p w14:paraId="21E5993F" w14:textId="3F170922" w:rsidR="00CD6B9E" w:rsidRPr="00CD6B9E" w:rsidRDefault="00CD6B9E" w:rsidP="00EB316F">
      <w:pPr>
        <w:tabs>
          <w:tab w:val="left" w:pos="709"/>
        </w:tabs>
        <w:spacing w:after="240"/>
        <w:ind w:left="737" w:hanging="737"/>
        <w:jc w:val="both"/>
      </w:pPr>
      <w:bookmarkStart w:id="31" w:name="_DV_C30"/>
      <w:r w:rsidRPr="00CD6B9E">
        <w:rPr>
          <w:rFonts w:cs="Arial"/>
        </w:rPr>
        <w:tab/>
      </w:r>
      <w:r w:rsidRPr="00CD6B9E">
        <w:rPr>
          <w:rFonts w:cs="Arial"/>
          <w:b/>
        </w:rPr>
        <w:t>“Fairtrade Standards”</w:t>
      </w:r>
      <w:r w:rsidR="00EB316F">
        <w:rPr>
          <w:rFonts w:cs="Arial"/>
        </w:rPr>
        <w:t xml:space="preserve"> </w:t>
      </w:r>
      <w:r w:rsidR="00EB316F" w:rsidRPr="00EB316F">
        <w:rPr>
          <w:rFonts w:cs="Arial"/>
        </w:rPr>
        <w:t>means any and all of the standards published by Fairtrade International</w:t>
      </w:r>
      <w:r w:rsidR="00C60EC0">
        <w:rPr>
          <w:rFonts w:cs="Arial"/>
        </w:rPr>
        <w:t>, FLOCERT or Fairtrade ANZ</w:t>
      </w:r>
      <w:r w:rsidR="00EB316F" w:rsidRPr="00EB316F">
        <w:rPr>
          <w:rFonts w:cs="Arial"/>
        </w:rPr>
        <w:t>, as amended from time to time, including without limitation all standards</w:t>
      </w:r>
      <w:r w:rsidR="0040426C">
        <w:rPr>
          <w:rFonts w:cs="Arial"/>
        </w:rPr>
        <w:t>, criteria, guidelines, policies or otherwise</w:t>
      </w:r>
      <w:r w:rsidR="00EB316F" w:rsidRPr="00EB316F">
        <w:rPr>
          <w:rFonts w:cs="Arial"/>
        </w:rPr>
        <w:t xml:space="preserve"> referred to in </w:t>
      </w:r>
      <w:r w:rsidR="0003352A">
        <w:rPr>
          <w:rFonts w:cs="Arial"/>
        </w:rPr>
        <w:fldChar w:fldCharType="begin"/>
      </w:r>
      <w:r w:rsidR="0003352A">
        <w:rPr>
          <w:rFonts w:cs="Arial"/>
        </w:rPr>
        <w:instrText xml:space="preserve"> REF _Ref433562500 \r \h </w:instrText>
      </w:r>
      <w:r w:rsidR="0003352A">
        <w:rPr>
          <w:rFonts w:cs="Arial"/>
        </w:rPr>
      </w:r>
      <w:r w:rsidR="0003352A">
        <w:rPr>
          <w:rFonts w:cs="Arial"/>
        </w:rPr>
        <w:fldChar w:fldCharType="separate"/>
      </w:r>
      <w:r w:rsidR="00A54B6D">
        <w:rPr>
          <w:rFonts w:cs="Arial"/>
        </w:rPr>
        <w:t>Schedule 3</w:t>
      </w:r>
      <w:r w:rsidR="0003352A">
        <w:rPr>
          <w:rFonts w:cs="Arial"/>
        </w:rPr>
        <w:fldChar w:fldCharType="end"/>
      </w:r>
      <w:r w:rsidR="00EB316F" w:rsidRPr="00EB316F">
        <w:rPr>
          <w:rFonts w:cs="Arial"/>
        </w:rPr>
        <w:t xml:space="preserve">. </w:t>
      </w:r>
    </w:p>
    <w:bookmarkEnd w:id="31"/>
    <w:p w14:paraId="0034BF5C" w14:textId="5F391AC3" w:rsidR="005C76E1" w:rsidRDefault="005C76E1" w:rsidP="00CD6B9E">
      <w:pPr>
        <w:tabs>
          <w:tab w:val="left" w:pos="709"/>
        </w:tabs>
        <w:spacing w:after="240"/>
        <w:ind w:left="703"/>
        <w:jc w:val="both"/>
        <w:rPr>
          <w:rFonts w:cs="Arial"/>
        </w:rPr>
      </w:pPr>
      <w:r w:rsidRPr="00CD6B9E">
        <w:rPr>
          <w:rFonts w:cs="Arial"/>
          <w:b/>
        </w:rPr>
        <w:t>"Fairtrade Trade</w:t>
      </w:r>
      <w:r>
        <w:rPr>
          <w:rFonts w:cs="Arial"/>
          <w:b/>
        </w:rPr>
        <w:t>r</w:t>
      </w:r>
      <w:r w:rsidRPr="00CD6B9E">
        <w:rPr>
          <w:rFonts w:cs="Arial"/>
          <w:b/>
        </w:rPr>
        <w:t xml:space="preserve"> Standard" </w:t>
      </w:r>
      <w:r w:rsidRPr="00CD6B9E">
        <w:rPr>
          <w:rFonts w:cs="Arial"/>
        </w:rPr>
        <w:t>means the standard referred to in item</w:t>
      </w:r>
      <w:r>
        <w:rPr>
          <w:rFonts w:cs="Arial"/>
        </w:rPr>
        <w:t xml:space="preserve"> </w:t>
      </w:r>
      <w:r>
        <w:rPr>
          <w:rFonts w:cs="Arial"/>
        </w:rPr>
        <w:fldChar w:fldCharType="begin"/>
      </w:r>
      <w:r>
        <w:rPr>
          <w:rFonts w:cs="Arial"/>
        </w:rPr>
        <w:instrText xml:space="preserve"> REF _Ref433624176 \n \h </w:instrText>
      </w:r>
      <w:r>
        <w:rPr>
          <w:rFonts w:cs="Arial"/>
        </w:rPr>
      </w:r>
      <w:r>
        <w:rPr>
          <w:rFonts w:cs="Arial"/>
        </w:rPr>
        <w:fldChar w:fldCharType="separate"/>
      </w:r>
      <w:r w:rsidR="00A54B6D">
        <w:rPr>
          <w:rFonts w:cs="Arial"/>
        </w:rPr>
        <w:t>2.2</w:t>
      </w:r>
      <w:r>
        <w:rPr>
          <w:rFonts w:cs="Arial"/>
        </w:rPr>
        <w:fldChar w:fldCharType="end"/>
      </w:r>
      <w:r w:rsidRPr="00CD6B9E">
        <w:rPr>
          <w:rFonts w:cs="Arial"/>
        </w:rPr>
        <w:t xml:space="preserve"> of </w:t>
      </w:r>
      <w:r>
        <w:rPr>
          <w:rFonts w:cs="Arial"/>
        </w:rPr>
        <w:fldChar w:fldCharType="begin"/>
      </w:r>
      <w:r>
        <w:rPr>
          <w:rFonts w:cs="Arial"/>
        </w:rPr>
        <w:instrText xml:space="preserve"> REF _Ref433562500 \r \h </w:instrText>
      </w:r>
      <w:r>
        <w:rPr>
          <w:rFonts w:cs="Arial"/>
        </w:rPr>
      </w:r>
      <w:r>
        <w:rPr>
          <w:rFonts w:cs="Arial"/>
        </w:rPr>
        <w:fldChar w:fldCharType="separate"/>
      </w:r>
      <w:r w:rsidR="00A54B6D">
        <w:rPr>
          <w:rFonts w:cs="Arial"/>
        </w:rPr>
        <w:t>Schedule 3</w:t>
      </w:r>
      <w:r>
        <w:rPr>
          <w:rFonts w:cs="Arial"/>
        </w:rPr>
        <w:fldChar w:fldCharType="end"/>
      </w:r>
      <w:r w:rsidRPr="00CD6B9E">
        <w:rPr>
          <w:rFonts w:cs="Arial"/>
        </w:rPr>
        <w:t>, as amended from time to time</w:t>
      </w:r>
      <w:r>
        <w:rPr>
          <w:rFonts w:cs="Arial"/>
        </w:rPr>
        <w:t>.</w:t>
      </w:r>
    </w:p>
    <w:p w14:paraId="029DEC1D" w14:textId="77777777" w:rsidR="00CD6B9E" w:rsidRPr="00CD6B9E" w:rsidRDefault="0090338C" w:rsidP="00CD6B9E">
      <w:pPr>
        <w:tabs>
          <w:tab w:val="left" w:pos="709"/>
        </w:tabs>
        <w:spacing w:after="240"/>
        <w:ind w:left="703"/>
        <w:jc w:val="both"/>
        <w:rPr>
          <w:rFonts w:cs="Arial"/>
        </w:rPr>
      </w:pPr>
      <w:r>
        <w:rPr>
          <w:rFonts w:cs="Arial"/>
          <w:b/>
        </w:rPr>
        <w:t>"FLO</w:t>
      </w:r>
      <w:r w:rsidR="00CD6B9E" w:rsidRPr="00CD6B9E">
        <w:rPr>
          <w:rFonts w:cs="Arial"/>
          <w:b/>
        </w:rPr>
        <w:t xml:space="preserve">CERT" </w:t>
      </w:r>
      <w:r>
        <w:rPr>
          <w:rFonts w:cs="Arial"/>
        </w:rPr>
        <w:t>means FLO</w:t>
      </w:r>
      <w:r w:rsidR="00CD6B9E" w:rsidRPr="00CD6B9E">
        <w:rPr>
          <w:rFonts w:cs="Arial"/>
        </w:rPr>
        <w:t xml:space="preserve">CERT GmbH, the international </w:t>
      </w:r>
      <w:r w:rsidR="000045C1">
        <w:rPr>
          <w:rFonts w:cs="Arial"/>
        </w:rPr>
        <w:t>Assurance Provider</w:t>
      </w:r>
      <w:r w:rsidR="00CD6B9E" w:rsidRPr="00CD6B9E">
        <w:rPr>
          <w:rFonts w:cs="Arial"/>
        </w:rPr>
        <w:t xml:space="preserve"> certifying Fairtrade Operators under Fairtrade Standards.</w:t>
      </w:r>
    </w:p>
    <w:p w14:paraId="7F77D725" w14:textId="2FA188C0" w:rsidR="00CD6B9E" w:rsidRPr="00CD6B9E" w:rsidRDefault="00CD6B9E" w:rsidP="00CD6B9E">
      <w:pPr>
        <w:tabs>
          <w:tab w:val="left" w:pos="709"/>
        </w:tabs>
        <w:spacing w:after="240"/>
        <w:ind w:left="737" w:hanging="737"/>
        <w:jc w:val="both"/>
        <w:rPr>
          <w:rFonts w:cs="Arial"/>
        </w:rPr>
      </w:pPr>
      <w:r w:rsidRPr="00CD6B9E">
        <w:rPr>
          <w:rFonts w:cs="Arial"/>
          <w:b/>
        </w:rPr>
        <w:tab/>
        <w:t>"Flow of Goods Report"</w:t>
      </w:r>
      <w:r w:rsidRPr="00CD6B9E">
        <w:rPr>
          <w:rFonts w:cs="Arial"/>
        </w:rPr>
        <w:t xml:space="preserve"> means the statement which the Licensee provides to Fairtrade ANZ relating to past transactions in connection with its trade in Products pursuant to item </w:t>
      </w:r>
      <w:r w:rsidR="00B3120F">
        <w:rPr>
          <w:rFonts w:cs="Arial"/>
          <w:b/>
          <w:highlight w:val="yellow"/>
        </w:rPr>
        <w:fldChar w:fldCharType="begin"/>
      </w:r>
      <w:r w:rsidR="00B3120F">
        <w:rPr>
          <w:rFonts w:cs="Arial"/>
        </w:rPr>
        <w:instrText xml:space="preserve"> REF _Ref438452488 \n \h </w:instrText>
      </w:r>
      <w:r w:rsidR="00B3120F">
        <w:rPr>
          <w:rFonts w:cs="Arial"/>
          <w:b/>
          <w:highlight w:val="yellow"/>
        </w:rPr>
      </w:r>
      <w:r w:rsidR="00B3120F">
        <w:rPr>
          <w:rFonts w:cs="Arial"/>
          <w:b/>
          <w:highlight w:val="yellow"/>
        </w:rPr>
        <w:fldChar w:fldCharType="separate"/>
      </w:r>
      <w:r w:rsidR="00A54B6D">
        <w:rPr>
          <w:rFonts w:cs="Arial"/>
        </w:rPr>
        <w:t>2.2</w:t>
      </w:r>
      <w:r w:rsidR="00B3120F">
        <w:rPr>
          <w:rFonts w:cs="Arial"/>
          <w:b/>
          <w:highlight w:val="yellow"/>
        </w:rPr>
        <w:fldChar w:fldCharType="end"/>
      </w:r>
      <w:r w:rsidRPr="00CD6B9E">
        <w:rPr>
          <w:rFonts w:cs="Arial"/>
        </w:rPr>
        <w:t xml:space="preserve"> of </w:t>
      </w:r>
      <w:bookmarkStart w:id="32" w:name="_DV_C36"/>
      <w:r w:rsidR="009A05F1">
        <w:rPr>
          <w:rFonts w:cs="Arial"/>
        </w:rPr>
        <w:fldChar w:fldCharType="begin"/>
      </w:r>
      <w:r w:rsidR="009A05F1">
        <w:rPr>
          <w:rFonts w:cs="Arial"/>
        </w:rPr>
        <w:instrText xml:space="preserve"> REF _Ref433558522 \r \h </w:instrText>
      </w:r>
      <w:r w:rsidR="009A05F1">
        <w:rPr>
          <w:rFonts w:cs="Arial"/>
        </w:rPr>
      </w:r>
      <w:r w:rsidR="009A05F1">
        <w:rPr>
          <w:rFonts w:cs="Arial"/>
        </w:rPr>
        <w:fldChar w:fldCharType="separate"/>
      </w:r>
      <w:r w:rsidR="00A54B6D">
        <w:rPr>
          <w:rFonts w:cs="Arial"/>
        </w:rPr>
        <w:t>Schedule 5</w:t>
      </w:r>
      <w:r w:rsidR="009A05F1">
        <w:rPr>
          <w:rFonts w:cs="Arial"/>
        </w:rPr>
        <w:fldChar w:fldCharType="end"/>
      </w:r>
      <w:r w:rsidRPr="00CD6B9E">
        <w:rPr>
          <w:rFonts w:cs="Arial"/>
        </w:rPr>
        <w:t>.</w:t>
      </w:r>
      <w:bookmarkEnd w:id="32"/>
    </w:p>
    <w:p w14:paraId="4AE19AE5" w14:textId="7BC9F615" w:rsidR="00BA5E0B" w:rsidRDefault="00CD6B9E">
      <w:pPr>
        <w:tabs>
          <w:tab w:val="left" w:pos="709"/>
        </w:tabs>
        <w:spacing w:after="240"/>
        <w:ind w:left="737" w:hanging="737"/>
        <w:jc w:val="both"/>
        <w:rPr>
          <w:rFonts w:cs="Arial"/>
          <w:highlight w:val="yellow"/>
        </w:rPr>
      </w:pPr>
      <w:r w:rsidRPr="00CD6B9E">
        <w:rPr>
          <w:rFonts w:cs="Arial"/>
          <w:b/>
        </w:rPr>
        <w:tab/>
      </w:r>
      <w:r w:rsidRPr="00A54B6D">
        <w:rPr>
          <w:rFonts w:cs="Arial"/>
          <w:b/>
        </w:rPr>
        <w:t>“Ingredients”</w:t>
      </w:r>
      <w:r w:rsidRPr="00A54B6D">
        <w:rPr>
          <w:rFonts w:cs="Arial"/>
        </w:rPr>
        <w:t xml:space="preserve"> means </w:t>
      </w:r>
      <w:r w:rsidR="003329D4" w:rsidRPr="00A54B6D">
        <w:rPr>
          <w:rFonts w:cs="Arial"/>
        </w:rPr>
        <w:t>any substance</w:t>
      </w:r>
      <w:r w:rsidR="00F9025F" w:rsidRPr="00A54B6D">
        <w:rPr>
          <w:rFonts w:cs="Arial"/>
        </w:rPr>
        <w:t xml:space="preserve"> </w:t>
      </w:r>
      <w:r w:rsidR="00F9025F" w:rsidRPr="000147E2">
        <w:rPr>
          <w:rFonts w:cs="Arial"/>
        </w:rPr>
        <w:t>or material</w:t>
      </w:r>
      <w:r w:rsidR="003329D4" w:rsidRPr="000147E2">
        <w:rPr>
          <w:rFonts w:cs="Arial"/>
        </w:rPr>
        <w:t xml:space="preserve">, including a food additive, used in the manufacture or preparation of a </w:t>
      </w:r>
      <w:r w:rsidR="00BA5E0B" w:rsidRPr="000147E2">
        <w:rPr>
          <w:rFonts w:cs="Arial"/>
        </w:rPr>
        <w:t xml:space="preserve">good (including </w:t>
      </w:r>
      <w:r w:rsidR="003329D4" w:rsidRPr="000147E2">
        <w:rPr>
          <w:rFonts w:cs="Arial"/>
        </w:rPr>
        <w:t xml:space="preserve">food </w:t>
      </w:r>
      <w:r w:rsidR="00A54B6D" w:rsidRPr="000147E2">
        <w:rPr>
          <w:rFonts w:cs="Arial"/>
        </w:rPr>
        <w:t>[</w:t>
      </w:r>
      <w:r w:rsidR="00BA5E0B" w:rsidRPr="000147E2">
        <w:rPr>
          <w:rFonts w:cs="Arial"/>
        </w:rPr>
        <w:t>or beverage)</w:t>
      </w:r>
      <w:r w:rsidR="00BA5E0B" w:rsidRPr="00A54B6D">
        <w:rPr>
          <w:rFonts w:cs="Arial"/>
        </w:rPr>
        <w:t xml:space="preserve"> </w:t>
      </w:r>
      <w:r w:rsidR="003329D4" w:rsidRPr="00A54B6D">
        <w:rPr>
          <w:rFonts w:cs="Arial"/>
        </w:rPr>
        <w:t xml:space="preserve">and present in the final </w:t>
      </w:r>
      <w:r w:rsidR="00065057" w:rsidRPr="00A54B6D">
        <w:rPr>
          <w:rFonts w:cs="Arial"/>
        </w:rPr>
        <w:t>P</w:t>
      </w:r>
      <w:r w:rsidR="003329D4" w:rsidRPr="00A54B6D">
        <w:rPr>
          <w:rFonts w:cs="Arial"/>
        </w:rPr>
        <w:t>roduct</w:t>
      </w:r>
      <w:r w:rsidR="00065057" w:rsidRPr="00A54B6D">
        <w:rPr>
          <w:rFonts w:cs="Arial"/>
        </w:rPr>
        <w:t xml:space="preserve"> offered for sale by the Licensee</w:t>
      </w:r>
      <w:r w:rsidR="003329D4" w:rsidRPr="00A54B6D">
        <w:rPr>
          <w:rFonts w:cs="Arial"/>
        </w:rPr>
        <w:t>, although possibly in a modified form</w:t>
      </w:r>
      <w:r w:rsidR="00065057" w:rsidRPr="00A54B6D">
        <w:rPr>
          <w:rFonts w:cs="Arial"/>
        </w:rPr>
        <w:t>.</w:t>
      </w:r>
    </w:p>
    <w:p w14:paraId="723A6331" w14:textId="1DFB28D0" w:rsidR="00A42022" w:rsidRPr="00A54B6D" w:rsidRDefault="00A42022" w:rsidP="00A54B6D">
      <w:pPr>
        <w:pStyle w:val="NormalIndent"/>
        <w:rPr>
          <w:highlight w:val="yellow"/>
        </w:rPr>
      </w:pPr>
    </w:p>
    <w:p w14:paraId="287ED060" w14:textId="77777777" w:rsidR="00CD6B9E" w:rsidRPr="00CD6B9E" w:rsidRDefault="00CD6B9E" w:rsidP="00CD6B9E">
      <w:pPr>
        <w:tabs>
          <w:tab w:val="left" w:pos="709"/>
        </w:tabs>
        <w:spacing w:after="240"/>
        <w:ind w:left="737" w:hanging="737"/>
        <w:jc w:val="both"/>
        <w:rPr>
          <w:rFonts w:cs="Arial"/>
        </w:rPr>
      </w:pPr>
      <w:r w:rsidRPr="00CD6B9E">
        <w:rPr>
          <w:rFonts w:cs="Arial"/>
          <w:b/>
        </w:rPr>
        <w:tab/>
        <w:t xml:space="preserve">"Law" </w:t>
      </w:r>
      <w:r w:rsidRPr="00CD6B9E">
        <w:rPr>
          <w:rFonts w:cs="Arial"/>
        </w:rPr>
        <w:t xml:space="preserve">means </w:t>
      </w:r>
      <w:bookmarkStart w:id="33" w:name="_Ref87778921"/>
      <w:r w:rsidRPr="00CD6B9E">
        <w:rPr>
          <w:rFonts w:cs="Arial"/>
          <w:lang w:val="en-GB"/>
        </w:rPr>
        <w:t>all statutes, proclamations, notices in the Gov</w:t>
      </w:r>
      <w:r w:rsidR="003C6357">
        <w:rPr>
          <w:rFonts w:cs="Arial"/>
          <w:lang w:val="en-GB"/>
        </w:rPr>
        <w:t>ernment Gazette, ordinances, by</w:t>
      </w:r>
      <w:r w:rsidR="003C6357">
        <w:rPr>
          <w:rFonts w:cs="Arial"/>
          <w:lang w:val="en-GB"/>
        </w:rPr>
        <w:noBreakHyphen/>
      </w:r>
      <w:r w:rsidRPr="00CD6B9E">
        <w:rPr>
          <w:rFonts w:cs="Arial"/>
          <w:lang w:val="en-GB"/>
        </w:rPr>
        <w:t xml:space="preserve">laws and other legislation applicable in the Territory in which the relevant activity occurs and (without limiting the generality of the foregoing) all consumer product safety standards, </w:t>
      </w:r>
      <w:r w:rsidR="005E6678">
        <w:rPr>
          <w:rFonts w:cs="Arial"/>
          <w:lang w:val="en-GB"/>
        </w:rPr>
        <w:t>any consumer protection legislation</w:t>
      </w:r>
      <w:r w:rsidRPr="00CD6B9E">
        <w:rPr>
          <w:rFonts w:cs="Arial"/>
          <w:lang w:val="en-GB"/>
        </w:rPr>
        <w:t>, and any agreements with third persons relating to Products.</w:t>
      </w:r>
      <w:bookmarkEnd w:id="33"/>
    </w:p>
    <w:p w14:paraId="240CB603" w14:textId="3D111F3A" w:rsidR="00CD6B9E" w:rsidRPr="00CD6B9E" w:rsidRDefault="00CD6B9E" w:rsidP="00CD6B9E">
      <w:pPr>
        <w:tabs>
          <w:tab w:val="left" w:pos="709"/>
        </w:tabs>
        <w:spacing w:after="240"/>
        <w:ind w:left="737" w:hanging="737"/>
        <w:jc w:val="both"/>
        <w:rPr>
          <w:rFonts w:cs="Arial"/>
        </w:rPr>
      </w:pPr>
      <w:r w:rsidRPr="00CD6B9E">
        <w:rPr>
          <w:rFonts w:cs="Arial"/>
          <w:b/>
        </w:rPr>
        <w:tab/>
        <w:t xml:space="preserve">"Licence Fee" </w:t>
      </w:r>
      <w:r w:rsidRPr="00CD6B9E">
        <w:rPr>
          <w:rFonts w:cs="Arial"/>
        </w:rPr>
        <w:t xml:space="preserve">means the payment required pursuant to </w:t>
      </w:r>
      <w:r w:rsidR="00C24C6C" w:rsidRPr="00C04EB8">
        <w:rPr>
          <w:rFonts w:cs="Arial"/>
        </w:rPr>
        <w:t xml:space="preserve">item </w:t>
      </w:r>
      <w:r w:rsidR="00C04EB8">
        <w:rPr>
          <w:rFonts w:cs="Arial"/>
        </w:rPr>
        <w:fldChar w:fldCharType="begin"/>
      </w:r>
      <w:r w:rsidR="00C04EB8">
        <w:rPr>
          <w:rFonts w:cs="Arial"/>
        </w:rPr>
        <w:instrText xml:space="preserve"> REF _Ref438452766 \n \h </w:instrText>
      </w:r>
      <w:r w:rsidR="00C04EB8">
        <w:rPr>
          <w:rFonts w:cs="Arial"/>
        </w:rPr>
      </w:r>
      <w:r w:rsidR="00C04EB8">
        <w:rPr>
          <w:rFonts w:cs="Arial"/>
        </w:rPr>
        <w:fldChar w:fldCharType="separate"/>
      </w:r>
      <w:r w:rsidR="00A54B6D">
        <w:rPr>
          <w:rFonts w:cs="Arial"/>
        </w:rPr>
        <w:t>1</w:t>
      </w:r>
      <w:r w:rsidR="00C04EB8">
        <w:rPr>
          <w:rFonts w:cs="Arial"/>
        </w:rPr>
        <w:fldChar w:fldCharType="end"/>
      </w:r>
      <w:r w:rsidR="00C24C6C">
        <w:rPr>
          <w:rFonts w:cs="Arial"/>
        </w:rPr>
        <w:t xml:space="preserve"> of </w:t>
      </w:r>
      <w:r w:rsidR="0068655E">
        <w:rPr>
          <w:rFonts w:cs="Arial"/>
        </w:rPr>
        <w:fldChar w:fldCharType="begin"/>
      </w:r>
      <w:r w:rsidR="0068655E">
        <w:rPr>
          <w:rFonts w:cs="Arial"/>
        </w:rPr>
        <w:instrText xml:space="preserve"> REF _Ref433558522 \w \h </w:instrText>
      </w:r>
      <w:r w:rsidR="0068655E">
        <w:rPr>
          <w:rFonts w:cs="Arial"/>
        </w:rPr>
      </w:r>
      <w:r w:rsidR="0068655E">
        <w:rPr>
          <w:rFonts w:cs="Arial"/>
        </w:rPr>
        <w:fldChar w:fldCharType="separate"/>
      </w:r>
      <w:r w:rsidR="00A54B6D">
        <w:rPr>
          <w:rFonts w:cs="Arial"/>
        </w:rPr>
        <w:t>Schedule 5</w:t>
      </w:r>
      <w:r w:rsidR="0068655E">
        <w:rPr>
          <w:rFonts w:cs="Arial"/>
        </w:rPr>
        <w:fldChar w:fldCharType="end"/>
      </w:r>
      <w:r w:rsidRPr="00CD6B9E">
        <w:rPr>
          <w:rFonts w:cs="Arial"/>
        </w:rPr>
        <w:t>.</w:t>
      </w:r>
    </w:p>
    <w:p w14:paraId="61360EAF" w14:textId="24274FA4" w:rsidR="00CD6B9E" w:rsidRPr="00CD6B9E" w:rsidRDefault="00CD6B9E" w:rsidP="00A54B6D">
      <w:pPr>
        <w:tabs>
          <w:tab w:val="left" w:pos="709"/>
        </w:tabs>
        <w:spacing w:after="240"/>
        <w:ind w:left="737" w:hanging="737"/>
        <w:jc w:val="both"/>
        <w:rPr>
          <w:rFonts w:cs="Arial"/>
        </w:rPr>
      </w:pPr>
      <w:r w:rsidRPr="00CD6B9E">
        <w:rPr>
          <w:rFonts w:cs="Arial"/>
          <w:b/>
        </w:rPr>
        <w:tab/>
      </w:r>
      <w:r w:rsidRPr="00CD6B9E">
        <w:rPr>
          <w:rFonts w:cs="Arial"/>
        </w:rPr>
        <w:tab/>
      </w:r>
      <w:r w:rsidRPr="00CD6B9E">
        <w:rPr>
          <w:rFonts w:cs="Arial"/>
          <w:b/>
        </w:rPr>
        <w:t xml:space="preserve">“Licensee” </w:t>
      </w:r>
      <w:r w:rsidR="00B66299">
        <w:rPr>
          <w:rFonts w:cs="Arial"/>
        </w:rPr>
        <w:t>means the person listed as a licensee</w:t>
      </w:r>
      <w:r w:rsidRPr="00CD6B9E">
        <w:rPr>
          <w:rFonts w:cs="Arial"/>
        </w:rPr>
        <w:t xml:space="preserve"> in</w:t>
      </w:r>
      <w:r w:rsidR="00B66299">
        <w:rPr>
          <w:rFonts w:cs="Arial"/>
        </w:rPr>
        <w:t xml:space="preserve"> item </w:t>
      </w:r>
      <w:r w:rsidR="00B66299">
        <w:rPr>
          <w:rFonts w:cs="Arial"/>
        </w:rPr>
        <w:fldChar w:fldCharType="begin"/>
      </w:r>
      <w:r w:rsidR="00B66299">
        <w:rPr>
          <w:rFonts w:cs="Arial"/>
        </w:rPr>
        <w:instrText xml:space="preserve"> REF _Ref434425080 \n \h </w:instrText>
      </w:r>
      <w:r w:rsidR="00B66299">
        <w:rPr>
          <w:rFonts w:cs="Arial"/>
        </w:rPr>
      </w:r>
      <w:r w:rsidR="00B66299">
        <w:rPr>
          <w:rFonts w:cs="Arial"/>
        </w:rPr>
        <w:fldChar w:fldCharType="separate"/>
      </w:r>
      <w:r w:rsidR="00A54B6D">
        <w:rPr>
          <w:rFonts w:cs="Arial"/>
        </w:rPr>
        <w:t>1.1</w:t>
      </w:r>
      <w:r w:rsidR="00B66299">
        <w:rPr>
          <w:rFonts w:cs="Arial"/>
        </w:rPr>
        <w:fldChar w:fldCharType="end"/>
      </w:r>
      <w:r w:rsidR="00B66299">
        <w:rPr>
          <w:rFonts w:cs="Arial"/>
        </w:rPr>
        <w:t xml:space="preserve"> of </w:t>
      </w:r>
      <w:r w:rsidR="0015266A">
        <w:rPr>
          <w:rFonts w:cs="Arial"/>
        </w:rPr>
        <w:fldChar w:fldCharType="begin"/>
      </w:r>
      <w:r w:rsidR="0015266A">
        <w:rPr>
          <w:rFonts w:cs="Arial"/>
        </w:rPr>
        <w:instrText xml:space="preserve"> REF _Ref433565256 \w \h </w:instrText>
      </w:r>
      <w:r w:rsidR="0015266A">
        <w:rPr>
          <w:rFonts w:cs="Arial"/>
        </w:rPr>
      </w:r>
      <w:r w:rsidR="0015266A">
        <w:rPr>
          <w:rFonts w:cs="Arial"/>
        </w:rPr>
        <w:fldChar w:fldCharType="separate"/>
      </w:r>
      <w:r w:rsidR="00A54B6D">
        <w:rPr>
          <w:rFonts w:cs="Arial"/>
        </w:rPr>
        <w:t>Schedule 1</w:t>
      </w:r>
      <w:r w:rsidR="0015266A">
        <w:rPr>
          <w:rFonts w:cs="Arial"/>
        </w:rPr>
        <w:fldChar w:fldCharType="end"/>
      </w:r>
      <w:r w:rsidRPr="00CD6B9E">
        <w:rPr>
          <w:rFonts w:cs="Arial"/>
        </w:rPr>
        <w:t>.</w:t>
      </w:r>
    </w:p>
    <w:p w14:paraId="71DE45BC" w14:textId="60697DD1" w:rsidR="00CD6B9E" w:rsidRPr="00CD6B9E" w:rsidRDefault="00CD6B9E" w:rsidP="00CD6B9E">
      <w:pPr>
        <w:tabs>
          <w:tab w:val="left" w:pos="709"/>
        </w:tabs>
        <w:spacing w:after="240"/>
        <w:ind w:left="737" w:hanging="737"/>
        <w:jc w:val="both"/>
        <w:rPr>
          <w:rFonts w:cs="Arial"/>
        </w:rPr>
      </w:pPr>
      <w:r w:rsidRPr="00CD6B9E">
        <w:rPr>
          <w:rFonts w:cs="Arial"/>
          <w:b/>
        </w:rPr>
        <w:tab/>
      </w:r>
      <w:r w:rsidRPr="001717EC">
        <w:rPr>
          <w:rFonts w:cs="Arial"/>
          <w:b/>
        </w:rPr>
        <w:t>“Mark”</w:t>
      </w:r>
      <w:r w:rsidRPr="001717EC">
        <w:rPr>
          <w:rFonts w:cs="Arial"/>
          <w:i/>
        </w:rPr>
        <w:t xml:space="preserve"> </w:t>
      </w:r>
      <w:r w:rsidRPr="001717EC">
        <w:rPr>
          <w:rFonts w:cs="Arial"/>
        </w:rPr>
        <w:t xml:space="preserve">means the trade mark as applicable to each Product category under the relevant guidelines, as set out in </w:t>
      </w:r>
      <w:r w:rsidR="00784A45" w:rsidRPr="001717EC">
        <w:rPr>
          <w:rFonts w:cs="Arial"/>
        </w:rPr>
        <w:fldChar w:fldCharType="begin"/>
      </w:r>
      <w:r w:rsidR="00784A45" w:rsidRPr="001717EC">
        <w:rPr>
          <w:rFonts w:cs="Arial"/>
        </w:rPr>
        <w:instrText xml:space="preserve"> REF _Ref433565256 \r \h </w:instrText>
      </w:r>
      <w:r w:rsidR="00134A14" w:rsidRPr="001717EC">
        <w:rPr>
          <w:rFonts w:cs="Arial"/>
        </w:rPr>
        <w:instrText xml:space="preserve"> \* MERGEFORMAT </w:instrText>
      </w:r>
      <w:r w:rsidR="00784A45" w:rsidRPr="001717EC">
        <w:rPr>
          <w:rFonts w:cs="Arial"/>
        </w:rPr>
      </w:r>
      <w:r w:rsidR="00784A45" w:rsidRPr="001717EC">
        <w:rPr>
          <w:rFonts w:cs="Arial"/>
        </w:rPr>
        <w:fldChar w:fldCharType="separate"/>
      </w:r>
      <w:r w:rsidR="00A54B6D">
        <w:rPr>
          <w:rFonts w:cs="Arial"/>
        </w:rPr>
        <w:t>Schedule 1</w:t>
      </w:r>
      <w:r w:rsidR="00784A45" w:rsidRPr="001717EC">
        <w:rPr>
          <w:rFonts w:cs="Arial"/>
        </w:rPr>
        <w:fldChar w:fldCharType="end"/>
      </w:r>
      <w:r w:rsidRPr="001717EC">
        <w:rPr>
          <w:rFonts w:cs="Arial"/>
        </w:rPr>
        <w:t xml:space="preserve">, and subject to paragraph </w:t>
      </w:r>
      <w:r w:rsidR="000032AA" w:rsidRPr="001717EC">
        <w:rPr>
          <w:rFonts w:cs="Arial"/>
        </w:rPr>
        <w:fldChar w:fldCharType="begin"/>
      </w:r>
      <w:r w:rsidR="000032AA" w:rsidRPr="001717EC">
        <w:rPr>
          <w:rFonts w:cs="Arial"/>
        </w:rPr>
        <w:instrText xml:space="preserve"> REF _Ref434415797 \w \h </w:instrText>
      </w:r>
      <w:r w:rsidR="00134A14" w:rsidRPr="001717EC">
        <w:rPr>
          <w:rFonts w:cs="Arial"/>
        </w:rPr>
        <w:instrText xml:space="preserve"> \* MERGEFORMAT </w:instrText>
      </w:r>
      <w:r w:rsidR="000032AA" w:rsidRPr="001717EC">
        <w:rPr>
          <w:rFonts w:cs="Arial"/>
        </w:rPr>
      </w:r>
      <w:r w:rsidR="000032AA" w:rsidRPr="001717EC">
        <w:rPr>
          <w:rFonts w:cs="Arial"/>
        </w:rPr>
        <w:fldChar w:fldCharType="separate"/>
      </w:r>
      <w:r w:rsidR="00A54B6D">
        <w:rPr>
          <w:rFonts w:cs="Arial"/>
        </w:rPr>
        <w:t>12.3(a)(ii)</w:t>
      </w:r>
      <w:r w:rsidR="000032AA" w:rsidRPr="001717EC">
        <w:rPr>
          <w:rFonts w:cs="Arial"/>
        </w:rPr>
        <w:fldChar w:fldCharType="end"/>
      </w:r>
      <w:r w:rsidRPr="001717EC">
        <w:rPr>
          <w:rFonts w:cs="Arial"/>
        </w:rPr>
        <w:t>.</w:t>
      </w:r>
    </w:p>
    <w:p w14:paraId="7726284B" w14:textId="604C52D1" w:rsidR="00CD6B9E" w:rsidRPr="00CD6B9E" w:rsidRDefault="00CD6B9E" w:rsidP="00CD6B9E">
      <w:pPr>
        <w:tabs>
          <w:tab w:val="left" w:pos="709"/>
        </w:tabs>
        <w:spacing w:after="240"/>
        <w:ind w:left="709"/>
        <w:jc w:val="both"/>
        <w:rPr>
          <w:rFonts w:cs="Arial"/>
        </w:rPr>
      </w:pPr>
      <w:r w:rsidRPr="00CD6B9E">
        <w:rPr>
          <w:rFonts w:cs="Arial"/>
          <w:b/>
        </w:rPr>
        <w:t>“Mark Guidelines”</w:t>
      </w:r>
      <w:r w:rsidRPr="00CD6B9E">
        <w:rPr>
          <w:rFonts w:cs="Arial"/>
          <w:i/>
        </w:rPr>
        <w:t xml:space="preserve"> </w:t>
      </w:r>
      <w:r w:rsidRPr="00CD6B9E">
        <w:rPr>
          <w:rFonts w:cs="Arial"/>
        </w:rPr>
        <w:t>means the guidelines referred to in</w:t>
      </w:r>
      <w:r w:rsidR="004834E3">
        <w:rPr>
          <w:rFonts w:cs="Arial"/>
        </w:rPr>
        <w:t xml:space="preserve"> item </w:t>
      </w:r>
      <w:r w:rsidR="00870F65">
        <w:rPr>
          <w:rFonts w:cs="Arial"/>
        </w:rPr>
        <w:fldChar w:fldCharType="begin"/>
      </w:r>
      <w:r w:rsidR="00870F65">
        <w:rPr>
          <w:rFonts w:cs="Arial"/>
        </w:rPr>
        <w:instrText xml:space="preserve"> REF _Ref438494252 \n \h </w:instrText>
      </w:r>
      <w:r w:rsidR="00870F65">
        <w:rPr>
          <w:rFonts w:cs="Arial"/>
        </w:rPr>
      </w:r>
      <w:r w:rsidR="00870F65">
        <w:rPr>
          <w:rFonts w:cs="Arial"/>
        </w:rPr>
        <w:fldChar w:fldCharType="separate"/>
      </w:r>
      <w:r w:rsidR="00A54B6D">
        <w:rPr>
          <w:rFonts w:cs="Arial"/>
        </w:rPr>
        <w:t>2.1</w:t>
      </w:r>
      <w:r w:rsidR="00870F65">
        <w:rPr>
          <w:rFonts w:cs="Arial"/>
        </w:rPr>
        <w:fldChar w:fldCharType="end"/>
      </w:r>
      <w:r w:rsidR="004834E3">
        <w:rPr>
          <w:rFonts w:cs="Arial"/>
        </w:rPr>
        <w:t xml:space="preserve"> of</w:t>
      </w:r>
      <w:r w:rsidRPr="00CD6B9E">
        <w:rPr>
          <w:rFonts w:cs="Arial"/>
        </w:rPr>
        <w:t xml:space="preserve"> </w:t>
      </w:r>
      <w:r w:rsidR="009C3B53">
        <w:rPr>
          <w:rFonts w:cs="Arial"/>
        </w:rPr>
        <w:fldChar w:fldCharType="begin"/>
      </w:r>
      <w:r w:rsidR="009C3B53">
        <w:rPr>
          <w:rFonts w:cs="Arial"/>
        </w:rPr>
        <w:instrText xml:space="preserve"> REF _Ref433562500 \r \h </w:instrText>
      </w:r>
      <w:r w:rsidR="009C3B53">
        <w:rPr>
          <w:rFonts w:cs="Arial"/>
        </w:rPr>
      </w:r>
      <w:r w:rsidR="009C3B53">
        <w:rPr>
          <w:rFonts w:cs="Arial"/>
        </w:rPr>
        <w:fldChar w:fldCharType="separate"/>
      </w:r>
      <w:r w:rsidR="00A54B6D">
        <w:rPr>
          <w:rFonts w:cs="Arial"/>
        </w:rPr>
        <w:t>Schedule 3</w:t>
      </w:r>
      <w:r w:rsidR="009C3B53">
        <w:rPr>
          <w:rFonts w:cs="Arial"/>
        </w:rPr>
        <w:fldChar w:fldCharType="end"/>
      </w:r>
      <w:r w:rsidRPr="00CD6B9E">
        <w:rPr>
          <w:rFonts w:cs="Arial"/>
        </w:rPr>
        <w:t>.</w:t>
      </w:r>
    </w:p>
    <w:p w14:paraId="0DE4ADC6" w14:textId="1C9B90C5" w:rsidR="00CD6B9E" w:rsidRPr="00CD6B9E" w:rsidRDefault="00CD6B9E" w:rsidP="00CD6B9E">
      <w:pPr>
        <w:tabs>
          <w:tab w:val="left" w:pos="709"/>
        </w:tabs>
        <w:spacing w:after="240"/>
        <w:ind w:left="737" w:hanging="737"/>
        <w:jc w:val="both"/>
        <w:rPr>
          <w:rFonts w:cs="Arial"/>
          <w:b/>
        </w:rPr>
      </w:pPr>
      <w:r w:rsidRPr="00CD6B9E">
        <w:rPr>
          <w:rFonts w:cs="Arial"/>
          <w:b/>
        </w:rPr>
        <w:tab/>
        <w:t xml:space="preserve">“Net </w:t>
      </w:r>
      <w:r w:rsidR="00AE17AE">
        <w:rPr>
          <w:rFonts w:cs="Arial"/>
          <w:b/>
        </w:rPr>
        <w:t>Sales</w:t>
      </w:r>
      <w:r w:rsidRPr="00CD6B9E">
        <w:rPr>
          <w:rFonts w:cs="Arial"/>
          <w:b/>
        </w:rPr>
        <w:t xml:space="preserve"> Value”</w:t>
      </w:r>
      <w:r w:rsidRPr="00CD6B9E">
        <w:rPr>
          <w:rFonts w:cs="Arial"/>
        </w:rPr>
        <w:t xml:space="preserve"> means the total revenue received for the sale of Products within a Reporting Period, after any discounts or rebates given to customers have been deducted.</w:t>
      </w:r>
    </w:p>
    <w:p w14:paraId="18EB4765" w14:textId="3046D5BD" w:rsidR="00CD6B9E" w:rsidRPr="00CD6B9E" w:rsidRDefault="00CD6B9E" w:rsidP="00CD6B9E">
      <w:pPr>
        <w:tabs>
          <w:tab w:val="left" w:pos="709"/>
        </w:tabs>
        <w:spacing w:after="240"/>
        <w:ind w:left="737" w:hanging="737"/>
        <w:jc w:val="both"/>
        <w:rPr>
          <w:rFonts w:cs="Arial"/>
          <w:b/>
        </w:rPr>
      </w:pPr>
      <w:r w:rsidRPr="00CD6B9E">
        <w:rPr>
          <w:rFonts w:cs="Arial"/>
          <w:b/>
        </w:rPr>
        <w:tab/>
        <w:t>"NFO"</w:t>
      </w:r>
      <w:r w:rsidRPr="00CD6B9E">
        <w:rPr>
          <w:rFonts w:cs="Arial"/>
        </w:rPr>
        <w:t xml:space="preserve"> means "National Fairtrade Organisation", being a member organisa</w:t>
      </w:r>
      <w:r w:rsidR="00CA1BEC">
        <w:rPr>
          <w:rFonts w:cs="Arial"/>
        </w:rPr>
        <w:t>tion of Fairtrade International;</w:t>
      </w:r>
      <w:r w:rsidRPr="00CD6B9E">
        <w:rPr>
          <w:rFonts w:cs="Arial"/>
        </w:rPr>
        <w:t xml:space="preserve"> a list of </w:t>
      </w:r>
      <w:r w:rsidR="00CA1BEC">
        <w:rPr>
          <w:rFonts w:cs="Arial"/>
        </w:rPr>
        <w:t>NFOs</w:t>
      </w:r>
      <w:r w:rsidRPr="00CD6B9E">
        <w:rPr>
          <w:rFonts w:cs="Arial"/>
        </w:rPr>
        <w:t xml:space="preserve"> is available via </w:t>
      </w:r>
      <w:r w:rsidR="00F62C73">
        <w:rPr>
          <w:rFonts w:cs="Arial"/>
        </w:rPr>
        <w:fldChar w:fldCharType="begin"/>
      </w:r>
      <w:r w:rsidR="00F62C73">
        <w:rPr>
          <w:rFonts w:cs="Arial"/>
        </w:rPr>
        <w:instrText xml:space="preserve"> REF _Ref433562500 \r \h </w:instrText>
      </w:r>
      <w:r w:rsidR="00F62C73">
        <w:rPr>
          <w:rFonts w:cs="Arial"/>
        </w:rPr>
      </w:r>
      <w:r w:rsidR="00F62C73">
        <w:rPr>
          <w:rFonts w:cs="Arial"/>
        </w:rPr>
        <w:fldChar w:fldCharType="separate"/>
      </w:r>
      <w:r w:rsidR="00A54B6D">
        <w:rPr>
          <w:rFonts w:cs="Arial"/>
        </w:rPr>
        <w:t>Schedule 3</w:t>
      </w:r>
      <w:r w:rsidR="00F62C73">
        <w:rPr>
          <w:rFonts w:cs="Arial"/>
        </w:rPr>
        <w:fldChar w:fldCharType="end"/>
      </w:r>
      <w:r w:rsidRPr="00CD6B9E">
        <w:rPr>
          <w:rFonts w:cs="Arial"/>
        </w:rPr>
        <w:t xml:space="preserve"> and includes Fairtrade </w:t>
      </w:r>
      <w:r w:rsidR="0049093F">
        <w:rPr>
          <w:rFonts w:cs="Arial"/>
        </w:rPr>
        <w:t>ANZ</w:t>
      </w:r>
      <w:r w:rsidRPr="00CD6B9E">
        <w:rPr>
          <w:rFonts w:cs="Arial"/>
        </w:rPr>
        <w:t>.</w:t>
      </w:r>
    </w:p>
    <w:p w14:paraId="151EA597" w14:textId="77777777" w:rsidR="00CD6B9E" w:rsidRPr="00CD6B9E" w:rsidRDefault="00CD6B9E" w:rsidP="00CD6B9E">
      <w:pPr>
        <w:tabs>
          <w:tab w:val="left" w:pos="709"/>
        </w:tabs>
        <w:spacing w:after="240"/>
        <w:ind w:left="737" w:hanging="737"/>
        <w:jc w:val="both"/>
        <w:rPr>
          <w:rFonts w:cs="Arial"/>
        </w:rPr>
      </w:pPr>
      <w:r w:rsidRPr="00CD6B9E">
        <w:rPr>
          <w:rFonts w:cs="Arial"/>
          <w:b/>
        </w:rPr>
        <w:tab/>
        <w:t>“Packaging”</w:t>
      </w:r>
      <w:r w:rsidRPr="00CD6B9E">
        <w:rPr>
          <w:rFonts w:cs="Arial"/>
        </w:rPr>
        <w:t xml:space="preserve"> means all packaging materials ordinarily supplied with a Product and includes (among others) all containers, wrappers, labels and transit packaging.</w:t>
      </w:r>
    </w:p>
    <w:p w14:paraId="53C358A9" w14:textId="77777777" w:rsidR="00CD6B9E" w:rsidRPr="00CD6B9E" w:rsidRDefault="00CD6B9E" w:rsidP="00CD6B9E">
      <w:pPr>
        <w:tabs>
          <w:tab w:val="left" w:pos="709"/>
        </w:tabs>
        <w:spacing w:after="240"/>
        <w:ind w:left="737" w:hanging="737"/>
        <w:jc w:val="both"/>
        <w:rPr>
          <w:rFonts w:cs="Arial"/>
        </w:rPr>
      </w:pPr>
      <w:r w:rsidRPr="00CD6B9E">
        <w:rPr>
          <w:rFonts w:cs="Arial"/>
        </w:rPr>
        <w:tab/>
      </w:r>
      <w:r w:rsidRPr="00CD6B9E">
        <w:rPr>
          <w:rFonts w:cs="Arial"/>
          <w:b/>
        </w:rPr>
        <w:t xml:space="preserve">"Party" </w:t>
      </w:r>
      <w:r w:rsidRPr="00CD6B9E">
        <w:rPr>
          <w:rFonts w:cs="Arial"/>
        </w:rPr>
        <w:t>means a party to this Agreement.</w:t>
      </w:r>
    </w:p>
    <w:p w14:paraId="082D3E30" w14:textId="77777777" w:rsidR="00CD6B9E" w:rsidRPr="00CD6B9E" w:rsidRDefault="00CD6B9E" w:rsidP="00CD6B9E">
      <w:pPr>
        <w:tabs>
          <w:tab w:val="left" w:pos="709"/>
        </w:tabs>
        <w:spacing w:after="240"/>
        <w:ind w:left="737" w:hanging="737"/>
        <w:jc w:val="both"/>
        <w:rPr>
          <w:rFonts w:cs="Arial"/>
          <w:b/>
        </w:rPr>
      </w:pPr>
      <w:r w:rsidRPr="00CD6B9E">
        <w:rPr>
          <w:rFonts w:cs="Arial"/>
          <w:b/>
        </w:rPr>
        <w:tab/>
        <w:t xml:space="preserve">"Premises" </w:t>
      </w:r>
      <w:r w:rsidRPr="00CD6B9E">
        <w:rPr>
          <w:rFonts w:cs="Arial"/>
        </w:rPr>
        <w:t>means any premises at which Products are produced, manufactured, transformed, labelled, packaged, distributed, treated, stored or warehoused.</w:t>
      </w:r>
    </w:p>
    <w:p w14:paraId="4AB77567" w14:textId="01BC4329" w:rsidR="00CD6B9E" w:rsidRPr="00CD6B9E" w:rsidRDefault="00CD6B9E" w:rsidP="00CD6B9E">
      <w:pPr>
        <w:tabs>
          <w:tab w:val="left" w:pos="709"/>
        </w:tabs>
        <w:spacing w:after="240"/>
        <w:ind w:left="737" w:hanging="737"/>
        <w:jc w:val="both"/>
        <w:rPr>
          <w:rFonts w:cs="Arial"/>
        </w:rPr>
      </w:pPr>
      <w:r w:rsidRPr="00CD6B9E">
        <w:rPr>
          <w:rFonts w:cs="Arial"/>
          <w:b/>
        </w:rPr>
        <w:lastRenderedPageBreak/>
        <w:tab/>
        <w:t xml:space="preserve">"Products" </w:t>
      </w:r>
      <w:r w:rsidRPr="00CD6B9E">
        <w:rPr>
          <w:rFonts w:cs="Arial"/>
        </w:rPr>
        <w:t xml:space="preserve">means the products </w:t>
      </w:r>
      <w:r w:rsidR="008B24C9">
        <w:rPr>
          <w:rFonts w:cs="Arial"/>
        </w:rPr>
        <w:t xml:space="preserve">listed in </w:t>
      </w:r>
      <w:r w:rsidR="008B24C9">
        <w:rPr>
          <w:rFonts w:cs="Arial"/>
        </w:rPr>
        <w:fldChar w:fldCharType="begin"/>
      </w:r>
      <w:r w:rsidR="008B24C9">
        <w:rPr>
          <w:rFonts w:cs="Arial"/>
        </w:rPr>
        <w:instrText xml:space="preserve"> REF _Ref17124881 \r \h </w:instrText>
      </w:r>
      <w:r w:rsidR="008B24C9">
        <w:rPr>
          <w:rFonts w:cs="Arial"/>
        </w:rPr>
      </w:r>
      <w:r w:rsidR="008B24C9">
        <w:rPr>
          <w:rFonts w:cs="Arial"/>
        </w:rPr>
        <w:fldChar w:fldCharType="separate"/>
      </w:r>
      <w:r w:rsidR="00A54B6D">
        <w:rPr>
          <w:rFonts w:cs="Arial"/>
        </w:rPr>
        <w:t>Schedule 2</w:t>
      </w:r>
      <w:r w:rsidR="008B24C9">
        <w:rPr>
          <w:rFonts w:cs="Arial"/>
        </w:rPr>
        <w:fldChar w:fldCharType="end"/>
      </w:r>
      <w:r w:rsidR="008B24C9">
        <w:rPr>
          <w:rFonts w:cs="Arial"/>
        </w:rPr>
        <w:t xml:space="preserve"> and the products approved by Fairtrade ANZ on Fairtrade Connect as updated from time to time, which are within the categories listed in the Fairtrade Product Standards referred to in </w:t>
      </w:r>
      <w:r w:rsidR="008B24C9">
        <w:rPr>
          <w:rFonts w:cs="Arial"/>
        </w:rPr>
        <w:fldChar w:fldCharType="begin"/>
      </w:r>
      <w:r w:rsidR="008B24C9">
        <w:rPr>
          <w:rFonts w:cs="Arial"/>
        </w:rPr>
        <w:instrText xml:space="preserve"> REF _Ref433562500 \r \h </w:instrText>
      </w:r>
      <w:r w:rsidR="008B24C9">
        <w:rPr>
          <w:rFonts w:cs="Arial"/>
        </w:rPr>
      </w:r>
      <w:r w:rsidR="008B24C9">
        <w:rPr>
          <w:rFonts w:cs="Arial"/>
        </w:rPr>
        <w:fldChar w:fldCharType="separate"/>
      </w:r>
      <w:r w:rsidR="00A54B6D">
        <w:rPr>
          <w:rFonts w:cs="Arial"/>
        </w:rPr>
        <w:t>Schedule 3</w:t>
      </w:r>
      <w:r w:rsidR="008B24C9">
        <w:rPr>
          <w:rFonts w:cs="Arial"/>
        </w:rPr>
        <w:fldChar w:fldCharType="end"/>
      </w:r>
      <w:r w:rsidR="008B24C9">
        <w:rPr>
          <w:rFonts w:cs="Arial"/>
        </w:rPr>
        <w:t>.</w:t>
      </w:r>
    </w:p>
    <w:p w14:paraId="7B1FD292" w14:textId="77777777" w:rsidR="00CD6B9E" w:rsidRPr="00CD6B9E" w:rsidRDefault="00CD6B9E" w:rsidP="00CD6B9E">
      <w:pPr>
        <w:tabs>
          <w:tab w:val="left" w:pos="709"/>
        </w:tabs>
        <w:spacing w:after="240"/>
        <w:ind w:left="737" w:hanging="737"/>
        <w:jc w:val="both"/>
        <w:rPr>
          <w:rFonts w:cs="Arial"/>
        </w:rPr>
      </w:pPr>
      <w:r w:rsidRPr="00CD6B9E">
        <w:rPr>
          <w:rFonts w:cs="Arial"/>
          <w:b/>
        </w:rPr>
        <w:tab/>
        <w:t>“Report Day”</w:t>
      </w:r>
      <w:r w:rsidRPr="00CD6B9E">
        <w:rPr>
          <w:rFonts w:cs="Arial"/>
        </w:rPr>
        <w:t xml:space="preserve"> means </w:t>
      </w:r>
      <w:r w:rsidRPr="00CD6B9E">
        <w:rPr>
          <w:rFonts w:cs="Arial"/>
          <w:b/>
        </w:rPr>
        <w:t>for Small Licensees:</w:t>
      </w:r>
      <w:r w:rsidRPr="00CD6B9E">
        <w:rPr>
          <w:rFonts w:cs="Arial"/>
        </w:rPr>
        <w:t xml:space="preserve"> </w:t>
      </w:r>
      <w:bookmarkStart w:id="34" w:name="_DV_M50"/>
      <w:bookmarkStart w:id="35" w:name="_DV_M51"/>
      <w:bookmarkEnd w:id="34"/>
      <w:bookmarkEnd w:id="35"/>
      <w:r w:rsidRPr="00CD6B9E">
        <w:rPr>
          <w:rFonts w:cs="Arial"/>
        </w:rPr>
        <w:t>31 March</w:t>
      </w:r>
      <w:bookmarkStart w:id="36" w:name="_DV_M52"/>
      <w:bookmarkEnd w:id="36"/>
      <w:r w:rsidR="007B77C3">
        <w:rPr>
          <w:rFonts w:cs="Arial"/>
          <w:b/>
        </w:rPr>
        <w:t>/ for all other L</w:t>
      </w:r>
      <w:r w:rsidRPr="00CD6B9E">
        <w:rPr>
          <w:rFonts w:cs="Arial"/>
          <w:b/>
        </w:rPr>
        <w:t>icensees:</w:t>
      </w:r>
      <w:r w:rsidR="00A22EB1">
        <w:rPr>
          <w:rFonts w:cs="Arial"/>
        </w:rPr>
        <w:t xml:space="preserve"> 31 March, 30 </w:t>
      </w:r>
      <w:r w:rsidRPr="00CD6B9E">
        <w:rPr>
          <w:rFonts w:cs="Arial"/>
        </w:rPr>
        <w:t xml:space="preserve">June, 30 September, and 31 December in each year provided that the last Report Day will be the </w:t>
      </w:r>
      <w:r w:rsidR="003A02F5">
        <w:rPr>
          <w:rFonts w:cs="Arial"/>
        </w:rPr>
        <w:t>Termination Date</w:t>
      </w:r>
      <w:r w:rsidRPr="00CD6B9E">
        <w:rPr>
          <w:rFonts w:cs="Arial"/>
        </w:rPr>
        <w:t xml:space="preserve"> or the Sell-Off Date, whichever occurs later notwithstanding that it is not any of 31 March, 30 June, 30 September or 31 December.</w:t>
      </w:r>
    </w:p>
    <w:p w14:paraId="0EDE294C" w14:textId="77777777" w:rsidR="00CD6B9E" w:rsidRDefault="00CD6B9E" w:rsidP="00CD6B9E">
      <w:pPr>
        <w:tabs>
          <w:tab w:val="left" w:pos="709"/>
        </w:tabs>
        <w:spacing w:after="240"/>
        <w:ind w:left="737" w:hanging="737"/>
        <w:jc w:val="both"/>
        <w:rPr>
          <w:rFonts w:cs="Arial"/>
          <w:b/>
        </w:rPr>
      </w:pPr>
      <w:r w:rsidRPr="00CD6B9E">
        <w:rPr>
          <w:rFonts w:cs="Arial"/>
          <w:b/>
        </w:rPr>
        <w:tab/>
        <w:t>"Reporting Period"</w:t>
      </w:r>
      <w:r w:rsidRPr="00CD6B9E">
        <w:rPr>
          <w:rFonts w:cs="Arial"/>
        </w:rPr>
        <w:t xml:space="preserve"> means each calendar quarter commencing on </w:t>
      </w:r>
      <w:r w:rsidR="00A22EB1">
        <w:rPr>
          <w:rFonts w:cs="Arial"/>
        </w:rPr>
        <w:t>1 January, 1 April, 1 July or 1 </w:t>
      </w:r>
      <w:r w:rsidRPr="00CD6B9E">
        <w:rPr>
          <w:rFonts w:cs="Arial"/>
        </w:rPr>
        <w:t xml:space="preserve">October </w:t>
      </w:r>
      <w:r w:rsidRPr="00CD6B9E">
        <w:rPr>
          <w:rFonts w:cs="Arial"/>
          <w:b/>
        </w:rPr>
        <w:t xml:space="preserve">for </w:t>
      </w:r>
      <w:r w:rsidR="007B77C3">
        <w:rPr>
          <w:rFonts w:cs="Arial"/>
          <w:b/>
        </w:rPr>
        <w:t>L</w:t>
      </w:r>
      <w:r w:rsidRPr="00CD6B9E">
        <w:rPr>
          <w:rFonts w:cs="Arial"/>
          <w:b/>
        </w:rPr>
        <w:t>icensees</w:t>
      </w:r>
      <w:r w:rsidRPr="00CD6B9E">
        <w:rPr>
          <w:rFonts w:cs="Arial"/>
        </w:rPr>
        <w:t xml:space="preserve">, and one year </w:t>
      </w:r>
      <w:r w:rsidRPr="00CD6B9E">
        <w:rPr>
          <w:rFonts w:cs="Arial"/>
          <w:b/>
        </w:rPr>
        <w:t>for Small Licensees.</w:t>
      </w:r>
    </w:p>
    <w:p w14:paraId="7BE2FEA1" w14:textId="77777777" w:rsidR="0046048E" w:rsidRPr="0046048E" w:rsidRDefault="0061358B" w:rsidP="0046048E">
      <w:pPr>
        <w:tabs>
          <w:tab w:val="left" w:pos="709"/>
        </w:tabs>
        <w:spacing w:after="240"/>
        <w:ind w:left="709"/>
        <w:jc w:val="both"/>
      </w:pPr>
      <w:r w:rsidRPr="00BC2C4F">
        <w:rPr>
          <w:rFonts w:cs="Arial"/>
          <w:b/>
        </w:rPr>
        <w:t>"</w:t>
      </w:r>
      <w:r w:rsidR="00BC2C4F" w:rsidRPr="00BC2C4F">
        <w:rPr>
          <w:rFonts w:cs="Arial"/>
          <w:b/>
        </w:rPr>
        <w:t xml:space="preserve">Resellers </w:t>
      </w:r>
      <w:r w:rsidR="00BC2C4F" w:rsidRPr="008D7802">
        <w:rPr>
          <w:b/>
        </w:rPr>
        <w:t>or Business Partners</w:t>
      </w:r>
      <w:r w:rsidRPr="008D7802">
        <w:t xml:space="preserve">" </w:t>
      </w:r>
      <w:r w:rsidR="000A1A77">
        <w:t>means, without limitation,</w:t>
      </w:r>
      <w:r w:rsidR="0046048E">
        <w:t xml:space="preserve"> any entity that </w:t>
      </w:r>
      <w:r w:rsidR="008D7802" w:rsidRPr="008D7802">
        <w:t xml:space="preserve">purchases goods </w:t>
      </w:r>
      <w:r w:rsidR="0046048E">
        <w:t xml:space="preserve">from the Licensee </w:t>
      </w:r>
      <w:r w:rsidR="008D7802" w:rsidRPr="008D7802">
        <w:t>with the intention of selling them rather than consuming or using them</w:t>
      </w:r>
      <w:r w:rsidR="0046048E">
        <w:rPr>
          <w:rFonts w:cs="Arial"/>
        </w:rPr>
        <w:t xml:space="preserve"> </w:t>
      </w:r>
      <w:r w:rsidR="005E1338">
        <w:rPr>
          <w:rFonts w:cs="Arial"/>
        </w:rPr>
        <w:t xml:space="preserve">themselves </w:t>
      </w:r>
      <w:r w:rsidR="0046048E">
        <w:rPr>
          <w:rFonts w:cs="Arial"/>
        </w:rPr>
        <w:t xml:space="preserve">or </w:t>
      </w:r>
      <w:r w:rsidR="005E1338">
        <w:rPr>
          <w:rFonts w:cs="Arial"/>
        </w:rPr>
        <w:t xml:space="preserve">that </w:t>
      </w:r>
      <w:r w:rsidR="00F2628E">
        <w:rPr>
          <w:rFonts w:cs="Arial"/>
        </w:rPr>
        <w:t xml:space="preserve">engages in trade or commerce or </w:t>
      </w:r>
      <w:r w:rsidR="000A1A77">
        <w:rPr>
          <w:rFonts w:cs="Arial"/>
        </w:rPr>
        <w:t>has a commercial relationship with</w:t>
      </w:r>
      <w:r w:rsidR="0046048E">
        <w:rPr>
          <w:rFonts w:cs="Arial"/>
        </w:rPr>
        <w:t xml:space="preserve"> the Licensee, such as, for example, businesses operating as supermarkets</w:t>
      </w:r>
      <w:r w:rsidR="005E1338">
        <w:rPr>
          <w:rFonts w:cs="Arial"/>
        </w:rPr>
        <w:t>,</w:t>
      </w:r>
      <w:r w:rsidR="0046048E">
        <w:rPr>
          <w:rFonts w:cs="Arial"/>
        </w:rPr>
        <w:t xml:space="preserve"> retailers (including online retailers)</w:t>
      </w:r>
      <w:r w:rsidR="007D0EB7">
        <w:rPr>
          <w:rFonts w:cs="Arial"/>
        </w:rPr>
        <w:t xml:space="preserve"> or</w:t>
      </w:r>
      <w:r w:rsidR="0046048E">
        <w:rPr>
          <w:rFonts w:cs="Arial"/>
        </w:rPr>
        <w:t xml:space="preserve"> cafes.</w:t>
      </w:r>
    </w:p>
    <w:p w14:paraId="4E4F6544" w14:textId="77777777" w:rsidR="00CD6B9E" w:rsidRPr="00CD6B9E" w:rsidRDefault="00CD6B9E" w:rsidP="00CD6B9E">
      <w:pPr>
        <w:tabs>
          <w:tab w:val="left" w:pos="709"/>
        </w:tabs>
        <w:spacing w:after="240"/>
        <w:ind w:left="737" w:hanging="737"/>
        <w:jc w:val="both"/>
        <w:rPr>
          <w:rFonts w:cs="Arial"/>
          <w:b/>
        </w:rPr>
      </w:pPr>
      <w:r w:rsidRPr="00CD6B9E">
        <w:rPr>
          <w:rFonts w:cs="Arial"/>
        </w:rPr>
        <w:tab/>
      </w:r>
      <w:r w:rsidRPr="00CD6B9E">
        <w:rPr>
          <w:rFonts w:cs="Arial"/>
          <w:b/>
        </w:rPr>
        <w:t>"Sell-Off Date"</w:t>
      </w:r>
      <w:r w:rsidRPr="00CD6B9E">
        <w:rPr>
          <w:rFonts w:cs="Arial"/>
        </w:rPr>
        <w:t xml:space="preserve"> means the last day of the Sell-Off Period</w:t>
      </w:r>
      <w:r w:rsidR="006C22F7">
        <w:rPr>
          <w:rFonts w:cs="Arial"/>
        </w:rPr>
        <w:t xml:space="preserve">, </w:t>
      </w:r>
      <w:r w:rsidR="006C22F7">
        <w:t>whether the Sell-Off Period expires or is terminated</w:t>
      </w:r>
      <w:r w:rsidR="006C22F7" w:rsidRPr="008A2A1D">
        <w:t>.</w:t>
      </w:r>
    </w:p>
    <w:p w14:paraId="56ECC86E" w14:textId="14BC699D" w:rsidR="00CD6B9E" w:rsidRPr="00CD6B9E" w:rsidRDefault="00CD6B9E" w:rsidP="00CD6B9E">
      <w:pPr>
        <w:tabs>
          <w:tab w:val="left" w:pos="709"/>
        </w:tabs>
        <w:spacing w:after="240"/>
        <w:ind w:left="737" w:hanging="737"/>
        <w:jc w:val="both"/>
        <w:rPr>
          <w:rFonts w:cs="Arial"/>
        </w:rPr>
      </w:pPr>
      <w:r w:rsidRPr="00CD6B9E">
        <w:rPr>
          <w:rFonts w:cs="Arial"/>
          <w:b/>
        </w:rPr>
        <w:tab/>
        <w:t>"Sell-Off Period"</w:t>
      </w:r>
      <w:r w:rsidRPr="00CD6B9E">
        <w:rPr>
          <w:rFonts w:cs="Arial"/>
        </w:rPr>
        <w:t xml:space="preserve"> has the meaning given to that term in paragraph </w:t>
      </w:r>
      <w:bookmarkStart w:id="37" w:name="_DV_C53"/>
      <w:r w:rsidR="00784A45">
        <w:rPr>
          <w:rFonts w:cs="Arial"/>
        </w:rPr>
        <w:fldChar w:fldCharType="begin"/>
      </w:r>
      <w:r w:rsidR="00784A45">
        <w:rPr>
          <w:rFonts w:cs="Arial"/>
        </w:rPr>
        <w:instrText xml:space="preserve"> REF _Ref433567266 \r \h </w:instrText>
      </w:r>
      <w:r w:rsidR="00784A45">
        <w:rPr>
          <w:rFonts w:cs="Arial"/>
        </w:rPr>
      </w:r>
      <w:r w:rsidR="00784A45">
        <w:rPr>
          <w:rFonts w:cs="Arial"/>
        </w:rPr>
        <w:fldChar w:fldCharType="separate"/>
      </w:r>
      <w:r w:rsidR="00A54B6D">
        <w:rPr>
          <w:rFonts w:cs="Arial"/>
        </w:rPr>
        <w:t>11.4(c)</w:t>
      </w:r>
      <w:r w:rsidR="00784A45">
        <w:rPr>
          <w:rFonts w:cs="Arial"/>
        </w:rPr>
        <w:fldChar w:fldCharType="end"/>
      </w:r>
      <w:r w:rsidRPr="00CD6B9E">
        <w:rPr>
          <w:rFonts w:cs="Arial"/>
        </w:rPr>
        <w:t>.</w:t>
      </w:r>
      <w:bookmarkEnd w:id="37"/>
    </w:p>
    <w:p w14:paraId="54D1FEEC" w14:textId="10BAB1DE" w:rsidR="00CD6B9E" w:rsidRPr="00CD6B9E" w:rsidRDefault="00CD6B9E" w:rsidP="00CD6B9E">
      <w:pPr>
        <w:tabs>
          <w:tab w:val="left" w:pos="709"/>
        </w:tabs>
        <w:spacing w:after="240"/>
        <w:ind w:left="737" w:hanging="737"/>
        <w:jc w:val="both"/>
        <w:rPr>
          <w:rFonts w:cs="Arial"/>
          <w:b/>
        </w:rPr>
      </w:pPr>
      <w:r w:rsidRPr="00CD6B9E">
        <w:rPr>
          <w:rFonts w:cs="Arial"/>
          <w:b/>
        </w:rPr>
        <w:tab/>
        <w:t xml:space="preserve">"Small Licensee" </w:t>
      </w:r>
      <w:r w:rsidRPr="00CD6B9E">
        <w:rPr>
          <w:rFonts w:cs="Arial"/>
        </w:rPr>
        <w:t>means an entity who meets the criteria (as set by Fairtrade ANZ) as a Small Licensee</w:t>
      </w:r>
      <w:r w:rsidR="00C61829">
        <w:rPr>
          <w:rFonts w:cs="Arial"/>
        </w:rPr>
        <w:t xml:space="preserve"> </w:t>
      </w:r>
      <w:r w:rsidR="006F1A02">
        <w:rPr>
          <w:rFonts w:cs="Arial"/>
        </w:rPr>
        <w:t xml:space="preserve">as set out in </w:t>
      </w:r>
      <w:r w:rsidR="006F1A02">
        <w:rPr>
          <w:rFonts w:cs="Arial"/>
        </w:rPr>
        <w:fldChar w:fldCharType="begin"/>
      </w:r>
      <w:r w:rsidR="006F1A02">
        <w:rPr>
          <w:rFonts w:cs="Arial"/>
        </w:rPr>
        <w:instrText xml:space="preserve"> REF _Ref433565256 \w \h </w:instrText>
      </w:r>
      <w:r w:rsidR="006F1A02">
        <w:rPr>
          <w:rFonts w:cs="Arial"/>
        </w:rPr>
      </w:r>
      <w:r w:rsidR="006F1A02">
        <w:rPr>
          <w:rFonts w:cs="Arial"/>
        </w:rPr>
        <w:fldChar w:fldCharType="separate"/>
      </w:r>
      <w:r w:rsidR="00A54B6D">
        <w:rPr>
          <w:rFonts w:cs="Arial"/>
        </w:rPr>
        <w:t>Schedule 1</w:t>
      </w:r>
      <w:r w:rsidR="006F1A02">
        <w:rPr>
          <w:rFonts w:cs="Arial"/>
        </w:rPr>
        <w:fldChar w:fldCharType="end"/>
      </w:r>
      <w:r w:rsidR="00CE0D0E">
        <w:rPr>
          <w:rFonts w:cs="Arial"/>
        </w:rPr>
        <w:t xml:space="preserve">, and has been </w:t>
      </w:r>
      <w:r w:rsidR="00CE0D0E">
        <w:rPr>
          <w:lang w:eastAsia="en-AU"/>
        </w:rPr>
        <w:t>approved as a</w:t>
      </w:r>
      <w:r w:rsidR="00CE0D0E" w:rsidRPr="009603DE">
        <w:rPr>
          <w:lang w:eastAsia="en-AU"/>
        </w:rPr>
        <w:t xml:space="preserve"> Small Licensee following application to Fairtrade ANZ</w:t>
      </w:r>
      <w:r w:rsidR="00CE0D0E">
        <w:rPr>
          <w:lang w:eastAsia="en-AU"/>
        </w:rPr>
        <w:t>.</w:t>
      </w:r>
    </w:p>
    <w:p w14:paraId="172D9135" w14:textId="7690E7E0" w:rsidR="00CD6B9E" w:rsidRPr="00CD6B9E" w:rsidRDefault="00CD6B9E" w:rsidP="00CD6B9E">
      <w:pPr>
        <w:tabs>
          <w:tab w:val="left" w:pos="709"/>
        </w:tabs>
        <w:spacing w:after="240"/>
        <w:ind w:left="737" w:hanging="737"/>
        <w:jc w:val="both"/>
        <w:rPr>
          <w:rFonts w:cs="Arial"/>
        </w:rPr>
      </w:pPr>
      <w:r w:rsidRPr="00CD6B9E">
        <w:rPr>
          <w:rFonts w:cs="Arial"/>
        </w:rPr>
        <w:tab/>
      </w:r>
      <w:r w:rsidRPr="00CD6B9E">
        <w:rPr>
          <w:rFonts w:cs="Arial"/>
        </w:rPr>
        <w:tab/>
        <w:t>"</w:t>
      </w:r>
      <w:r w:rsidRPr="00CD6B9E">
        <w:rPr>
          <w:rFonts w:cs="Arial"/>
          <w:b/>
        </w:rPr>
        <w:t>Sub-Licensee</w:t>
      </w:r>
      <w:r w:rsidRPr="00CD6B9E">
        <w:rPr>
          <w:rFonts w:cs="Arial"/>
        </w:rPr>
        <w:t xml:space="preserve">" means a person approved by Fairtrade ANZ pursuant to paragraph </w:t>
      </w:r>
      <w:r w:rsidR="00784A45">
        <w:rPr>
          <w:rFonts w:cs="Arial"/>
        </w:rPr>
        <w:fldChar w:fldCharType="begin"/>
      </w:r>
      <w:r w:rsidR="00784A45">
        <w:rPr>
          <w:rFonts w:cs="Arial"/>
        </w:rPr>
        <w:instrText xml:space="preserve"> REF _Ref433567267 \r \h </w:instrText>
      </w:r>
      <w:r w:rsidR="00784A45">
        <w:rPr>
          <w:rFonts w:cs="Arial"/>
        </w:rPr>
      </w:r>
      <w:r w:rsidR="00784A45">
        <w:rPr>
          <w:rFonts w:cs="Arial"/>
        </w:rPr>
        <w:fldChar w:fldCharType="separate"/>
      </w:r>
      <w:r w:rsidR="00A54B6D">
        <w:rPr>
          <w:rFonts w:cs="Arial"/>
        </w:rPr>
        <w:t>2.1(b)</w:t>
      </w:r>
      <w:r w:rsidR="00784A45">
        <w:rPr>
          <w:rFonts w:cs="Arial"/>
        </w:rPr>
        <w:fldChar w:fldCharType="end"/>
      </w:r>
      <w:r w:rsidRPr="00CD6B9E">
        <w:rPr>
          <w:rFonts w:cs="Arial"/>
        </w:rPr>
        <w:t>.</w:t>
      </w:r>
    </w:p>
    <w:p w14:paraId="4A286031" w14:textId="77777777" w:rsidR="00CD6B9E" w:rsidRPr="00CD6B9E" w:rsidRDefault="00CD6B9E" w:rsidP="00CD6B9E">
      <w:pPr>
        <w:tabs>
          <w:tab w:val="left" w:pos="709"/>
        </w:tabs>
        <w:spacing w:after="240"/>
        <w:ind w:left="737" w:hanging="737"/>
        <w:jc w:val="both"/>
        <w:rPr>
          <w:rFonts w:cs="Arial"/>
          <w:b/>
        </w:rPr>
      </w:pPr>
      <w:r w:rsidRPr="00CD6B9E">
        <w:rPr>
          <w:rFonts w:cs="Arial"/>
        </w:rPr>
        <w:tab/>
        <w:t>"</w:t>
      </w:r>
      <w:r w:rsidRPr="00CD6B9E">
        <w:rPr>
          <w:rFonts w:cs="Arial"/>
          <w:b/>
        </w:rPr>
        <w:t>Suspension</w:t>
      </w:r>
      <w:r w:rsidRPr="00CD6B9E">
        <w:rPr>
          <w:rFonts w:cs="Arial"/>
        </w:rPr>
        <w:t xml:space="preserve">" </w:t>
      </w:r>
      <w:r w:rsidR="00043FD0" w:rsidRPr="00043FD0">
        <w:rPr>
          <w:rFonts w:cs="Arial"/>
        </w:rPr>
        <w:t>means temporary suspension of the Licensee’s right to use the Mark under this Agreement.</w:t>
      </w:r>
    </w:p>
    <w:p w14:paraId="09FF0BA6" w14:textId="77777777" w:rsidR="00CD6B9E" w:rsidRPr="00CD6B9E" w:rsidRDefault="00CD6B9E" w:rsidP="00CD6B9E">
      <w:pPr>
        <w:tabs>
          <w:tab w:val="left" w:pos="709"/>
        </w:tabs>
        <w:spacing w:after="240"/>
        <w:ind w:left="737" w:hanging="737"/>
        <w:jc w:val="both"/>
        <w:rPr>
          <w:rFonts w:cs="Arial"/>
          <w:b/>
        </w:rPr>
      </w:pPr>
      <w:r w:rsidRPr="00CD6B9E">
        <w:rPr>
          <w:rFonts w:cs="Arial"/>
          <w:b/>
        </w:rPr>
        <w:tab/>
      </w:r>
      <w:r w:rsidRPr="00CD6B9E">
        <w:rPr>
          <w:rFonts w:cs="Arial"/>
          <w:b/>
        </w:rPr>
        <w:tab/>
        <w:t>"Termination Date</w:t>
      </w:r>
      <w:r w:rsidRPr="00CD6B9E">
        <w:rPr>
          <w:rFonts w:cs="Arial"/>
        </w:rPr>
        <w:t>" means the date on which this Agreement is terminated.</w:t>
      </w:r>
    </w:p>
    <w:p w14:paraId="186E9C99" w14:textId="3130AAEB" w:rsidR="00CA3F2A" w:rsidRDefault="00CD6B9E" w:rsidP="00E3584F">
      <w:pPr>
        <w:tabs>
          <w:tab w:val="left" w:pos="709"/>
        </w:tabs>
        <w:spacing w:after="240"/>
        <w:ind w:left="737" w:hanging="737"/>
        <w:jc w:val="both"/>
        <w:rPr>
          <w:rFonts w:cs="Arial"/>
        </w:rPr>
      </w:pPr>
      <w:r w:rsidRPr="00CD6B9E">
        <w:rPr>
          <w:rFonts w:cs="Arial"/>
          <w:b/>
        </w:rPr>
        <w:tab/>
        <w:t xml:space="preserve">"Territory" </w:t>
      </w:r>
      <w:r w:rsidRPr="00CD6B9E">
        <w:rPr>
          <w:rFonts w:cs="Arial"/>
        </w:rPr>
        <w:t>means the territory specified in</w:t>
      </w:r>
      <w:r w:rsidR="00E6292B">
        <w:rPr>
          <w:rFonts w:cs="Arial"/>
        </w:rPr>
        <w:t xml:space="preserve"> item </w:t>
      </w:r>
      <w:r w:rsidR="00E6292B">
        <w:rPr>
          <w:rFonts w:cs="Arial"/>
        </w:rPr>
        <w:fldChar w:fldCharType="begin"/>
      </w:r>
      <w:r w:rsidR="00E6292B">
        <w:rPr>
          <w:rFonts w:cs="Arial"/>
        </w:rPr>
        <w:instrText xml:space="preserve"> REF _Ref433622953 \n \h </w:instrText>
      </w:r>
      <w:r w:rsidR="00E6292B">
        <w:rPr>
          <w:rFonts w:cs="Arial"/>
        </w:rPr>
      </w:r>
      <w:r w:rsidR="00E6292B">
        <w:rPr>
          <w:rFonts w:cs="Arial"/>
        </w:rPr>
        <w:fldChar w:fldCharType="separate"/>
      </w:r>
      <w:r w:rsidR="00A54B6D">
        <w:rPr>
          <w:rFonts w:cs="Arial"/>
        </w:rPr>
        <w:t>1.3</w:t>
      </w:r>
      <w:r w:rsidR="00E6292B">
        <w:rPr>
          <w:rFonts w:cs="Arial"/>
        </w:rPr>
        <w:fldChar w:fldCharType="end"/>
      </w:r>
      <w:r w:rsidR="00E6292B">
        <w:rPr>
          <w:rFonts w:cs="Arial"/>
        </w:rPr>
        <w:t xml:space="preserve"> of </w:t>
      </w:r>
      <w:r w:rsidR="00784A45">
        <w:rPr>
          <w:rFonts w:cs="Arial"/>
        </w:rPr>
        <w:fldChar w:fldCharType="begin"/>
      </w:r>
      <w:r w:rsidR="00784A45">
        <w:rPr>
          <w:rFonts w:cs="Arial"/>
        </w:rPr>
        <w:instrText xml:space="preserve"> REF _Ref433565256 \r \h </w:instrText>
      </w:r>
      <w:r w:rsidR="00784A45">
        <w:rPr>
          <w:rFonts w:cs="Arial"/>
        </w:rPr>
      </w:r>
      <w:r w:rsidR="00784A45">
        <w:rPr>
          <w:rFonts w:cs="Arial"/>
        </w:rPr>
        <w:fldChar w:fldCharType="separate"/>
      </w:r>
      <w:r w:rsidR="00A54B6D">
        <w:rPr>
          <w:rFonts w:cs="Arial"/>
        </w:rPr>
        <w:t>Schedule 1</w:t>
      </w:r>
      <w:r w:rsidR="00784A45">
        <w:rPr>
          <w:rFonts w:cs="Arial"/>
        </w:rPr>
        <w:fldChar w:fldCharType="end"/>
      </w:r>
      <w:r w:rsidR="004658F6">
        <w:rPr>
          <w:rFonts w:cs="Arial"/>
        </w:rPr>
        <w:t xml:space="preserve"> and as updated on Fairtrade Connect from time to time</w:t>
      </w:r>
      <w:r w:rsidRPr="00CD6B9E">
        <w:rPr>
          <w:rFonts w:cs="Arial"/>
        </w:rPr>
        <w:t>.</w:t>
      </w:r>
      <w:bookmarkEnd w:id="30"/>
    </w:p>
    <w:p w14:paraId="667A6362" w14:textId="77777777" w:rsidR="005C4574" w:rsidRDefault="005C4574" w:rsidP="005C4574">
      <w:pPr>
        <w:tabs>
          <w:tab w:val="left" w:pos="709"/>
        </w:tabs>
        <w:spacing w:after="240"/>
        <w:ind w:left="737" w:hanging="737"/>
        <w:jc w:val="both"/>
        <w:rPr>
          <w:rFonts w:cs="Arial"/>
        </w:rPr>
      </w:pPr>
      <w:r>
        <w:rPr>
          <w:rFonts w:cs="Arial"/>
          <w:b/>
        </w:rPr>
        <w:tab/>
        <w:t>"Trade Marks Act</w:t>
      </w:r>
      <w:r w:rsidRPr="00CD6B9E">
        <w:rPr>
          <w:rFonts w:cs="Arial"/>
          <w:b/>
        </w:rPr>
        <w:t xml:space="preserve">" </w:t>
      </w:r>
      <w:r w:rsidRPr="00CD6B9E">
        <w:rPr>
          <w:rFonts w:cs="Arial"/>
        </w:rPr>
        <w:t xml:space="preserve">means the </w:t>
      </w:r>
      <w:r>
        <w:rPr>
          <w:rFonts w:cs="Arial"/>
          <w:i/>
        </w:rPr>
        <w:t>Trade Marks Act 1995</w:t>
      </w:r>
      <w:r>
        <w:rPr>
          <w:rFonts w:cs="Arial"/>
        </w:rPr>
        <w:t xml:space="preserve"> (Cth) if the Territory is Australia and </w:t>
      </w:r>
      <w:r w:rsidRPr="005C4574">
        <w:rPr>
          <w:rFonts w:cs="Arial"/>
          <w:i/>
        </w:rPr>
        <w:t>Trade Marks Act 2002</w:t>
      </w:r>
      <w:r>
        <w:rPr>
          <w:rFonts w:cs="Arial"/>
        </w:rPr>
        <w:t xml:space="preserve"> (NZ) if the Territory is New Zealand</w:t>
      </w:r>
      <w:r w:rsidRPr="00CD6B9E">
        <w:rPr>
          <w:rFonts w:cs="Arial"/>
        </w:rPr>
        <w:t>.</w:t>
      </w:r>
    </w:p>
    <w:p w14:paraId="0043A396" w14:textId="77777777" w:rsidR="00CC0089" w:rsidRPr="003E5699" w:rsidRDefault="00CC0089" w:rsidP="00CC0089">
      <w:pPr>
        <w:pStyle w:val="Definitions"/>
      </w:pPr>
      <w:r>
        <w:rPr>
          <w:b/>
        </w:rPr>
        <w:t>"Trade Mark Licensing Agreement"</w:t>
      </w:r>
      <w:r>
        <w:t xml:space="preserve"> means an agreement between Fairtrade ANZ and </w:t>
      </w:r>
      <w:r w:rsidR="005E1338">
        <w:t>another party</w:t>
      </w:r>
      <w:r>
        <w:t xml:space="preserve"> which grants a </w:t>
      </w:r>
      <w:r w:rsidR="00365246">
        <w:t>sub-</w:t>
      </w:r>
      <w:r>
        <w:t>licence in relation to a Fairtrade</w:t>
      </w:r>
      <w:r w:rsidR="00E406AE">
        <w:t xml:space="preserve"> International</w:t>
      </w:r>
      <w:r>
        <w:t xml:space="preserve"> trade mark.</w:t>
      </w:r>
    </w:p>
    <w:p w14:paraId="3DE76412" w14:textId="77777777" w:rsidR="001B5FF3" w:rsidRDefault="001B5FF3" w:rsidP="001B5FF3">
      <w:pPr>
        <w:pStyle w:val="AllensHeading1"/>
      </w:pPr>
      <w:bookmarkStart w:id="38" w:name="_Ref433622954"/>
      <w:bookmarkStart w:id="39" w:name="_Toc17294962"/>
      <w:r>
        <w:t>Right</w:t>
      </w:r>
      <w:r w:rsidR="00895CB5">
        <w:t xml:space="preserve"> to Use the Mark</w:t>
      </w:r>
      <w:bookmarkEnd w:id="38"/>
      <w:bookmarkEnd w:id="39"/>
    </w:p>
    <w:p w14:paraId="70F6D151" w14:textId="77777777" w:rsidR="005E6678" w:rsidRPr="005E6678" w:rsidRDefault="005E6678" w:rsidP="005E6678">
      <w:pPr>
        <w:pStyle w:val="AllensHeading2"/>
      </w:pPr>
      <w:bookmarkStart w:id="40" w:name="_Toc17294963"/>
      <w:r>
        <w:t>Right</w:t>
      </w:r>
      <w:r w:rsidR="00A71655">
        <w:t>s</w:t>
      </w:r>
      <w:r>
        <w:t xml:space="preserve"> of the Licensee</w:t>
      </w:r>
      <w:bookmarkEnd w:id="40"/>
    </w:p>
    <w:p w14:paraId="47C9034A" w14:textId="77777777" w:rsidR="001B5FF3" w:rsidRDefault="001B5FF3" w:rsidP="001B5FF3">
      <w:pPr>
        <w:pStyle w:val="AllensHeading3"/>
      </w:pPr>
      <w:bookmarkStart w:id="41" w:name="_Ref433554243"/>
      <w:r>
        <w:t xml:space="preserve">Subject to the terms and conditions </w:t>
      </w:r>
      <w:r w:rsidR="00A71655">
        <w:t>of</w:t>
      </w:r>
      <w:r>
        <w:t xml:space="preserve"> this Agreement, Fairtrade ANZ grants to the Licensee, a non-exclusive licence to use the Mark within the Territory solely on or in relation to the supply of Products.</w:t>
      </w:r>
      <w:bookmarkEnd w:id="41"/>
      <w:r>
        <w:t xml:space="preserve"> </w:t>
      </w:r>
    </w:p>
    <w:p w14:paraId="05901942" w14:textId="7C2B2570" w:rsidR="001B5FF3" w:rsidRDefault="001B5FF3" w:rsidP="001B5FF3">
      <w:pPr>
        <w:pStyle w:val="AllensHeading3"/>
      </w:pPr>
      <w:bookmarkStart w:id="42" w:name="_Ref433567267"/>
      <w:r>
        <w:t xml:space="preserve">The licence granted in paragraph </w:t>
      </w:r>
      <w:r w:rsidR="0052298A">
        <w:fldChar w:fldCharType="begin"/>
      </w:r>
      <w:r w:rsidR="0052298A">
        <w:instrText xml:space="preserve"> REF _Ref433554243 \w \h </w:instrText>
      </w:r>
      <w:r w:rsidR="0052298A">
        <w:fldChar w:fldCharType="separate"/>
      </w:r>
      <w:r w:rsidR="00A54B6D">
        <w:t>2.1(a)</w:t>
      </w:r>
      <w:r w:rsidR="0052298A">
        <w:fldChar w:fldCharType="end"/>
      </w:r>
      <w:r>
        <w:t xml:space="preserve"> is personal to the Licensee and</w:t>
      </w:r>
      <w:r w:rsidR="00400396">
        <w:t>, subject to sub</w:t>
      </w:r>
      <w:r w:rsidR="00400396">
        <w:noBreakHyphen/>
      </w:r>
      <w:r w:rsidR="00DE4458">
        <w:t xml:space="preserve">paragraph </w:t>
      </w:r>
      <w:r w:rsidR="00DE4458">
        <w:fldChar w:fldCharType="begin"/>
      </w:r>
      <w:r w:rsidR="00DE4458">
        <w:instrText xml:space="preserve"> REF _Ref436042283 \w \h </w:instrText>
      </w:r>
      <w:r w:rsidR="00DE4458">
        <w:fldChar w:fldCharType="separate"/>
      </w:r>
      <w:r w:rsidR="00A54B6D">
        <w:t>2.1(c)</w:t>
      </w:r>
      <w:r w:rsidR="00DE4458">
        <w:fldChar w:fldCharType="end"/>
      </w:r>
      <w:r>
        <w:t xml:space="preserve"> excludes any right to grant sub-licences, or assign any of its rights under the licence (other than in accordance with paragraph </w:t>
      </w:r>
      <w:r w:rsidR="0052298A">
        <w:fldChar w:fldCharType="begin"/>
      </w:r>
      <w:r w:rsidR="0052298A">
        <w:instrText xml:space="preserve"> REF _Ref433554308 \w \h </w:instrText>
      </w:r>
      <w:r w:rsidR="0052298A">
        <w:fldChar w:fldCharType="separate"/>
      </w:r>
      <w:r w:rsidR="00A54B6D">
        <w:t>14</w:t>
      </w:r>
      <w:r w:rsidR="0052298A">
        <w:fldChar w:fldCharType="end"/>
      </w:r>
      <w:r>
        <w:t>), without the prior written approval of Fairtrade ANZ</w:t>
      </w:r>
      <w:r w:rsidR="00CE4458">
        <w:t xml:space="preserve"> (which may be withheld by Fairtrade ANZ in its absolute </w:t>
      </w:r>
      <w:r w:rsidR="00CE4458">
        <w:lastRenderedPageBreak/>
        <w:t>discretion</w:t>
      </w:r>
      <w:r w:rsidR="009937DC">
        <w:t>, both in relation to the identity of the Sub-Licensee and the terms and conditions of any agreement between the Licensee and any Sub-Licensee</w:t>
      </w:r>
      <w:r w:rsidR="00C60064">
        <w:t xml:space="preserve"> (</w:t>
      </w:r>
      <w:r w:rsidR="00D61D25">
        <w:rPr>
          <w:b/>
          <w:i/>
        </w:rPr>
        <w:t>Sub-Licenc</w:t>
      </w:r>
      <w:r w:rsidR="00267488">
        <w:rPr>
          <w:b/>
          <w:i/>
        </w:rPr>
        <w:t>e</w:t>
      </w:r>
      <w:r w:rsidR="00C60064" w:rsidRPr="00C60064">
        <w:rPr>
          <w:b/>
          <w:i/>
        </w:rPr>
        <w:t xml:space="preserve"> Agreement</w:t>
      </w:r>
      <w:r w:rsidR="00C60064">
        <w:t>)</w:t>
      </w:r>
      <w:r w:rsidR="00CE4458">
        <w:t>)</w:t>
      </w:r>
      <w:r>
        <w:t>.</w:t>
      </w:r>
      <w:bookmarkEnd w:id="42"/>
    </w:p>
    <w:p w14:paraId="0425B79F" w14:textId="08738F3C" w:rsidR="00DA1804" w:rsidRDefault="00027EDE" w:rsidP="001B5FF3">
      <w:pPr>
        <w:pStyle w:val="AllensHeading3"/>
      </w:pPr>
      <w:bookmarkStart w:id="43" w:name="_Ref436042283"/>
      <w:bookmarkStart w:id="44" w:name="_Ref435109638"/>
      <w:r>
        <w:t>Pursuant to the</w:t>
      </w:r>
      <w:r w:rsidR="005E6678">
        <w:t xml:space="preserve"> licence granted in </w:t>
      </w:r>
      <w:r w:rsidR="00175BEA">
        <w:t>sub-</w:t>
      </w:r>
      <w:r w:rsidR="005E6678">
        <w:t xml:space="preserve">paragraph </w:t>
      </w:r>
      <w:r w:rsidR="005E6678">
        <w:fldChar w:fldCharType="begin"/>
      </w:r>
      <w:r w:rsidR="005E6678">
        <w:instrText xml:space="preserve"> REF _Ref433554243 \w \h </w:instrText>
      </w:r>
      <w:r w:rsidR="005E6678">
        <w:fldChar w:fldCharType="separate"/>
      </w:r>
      <w:r w:rsidR="00A54B6D">
        <w:t>2.1(a)</w:t>
      </w:r>
      <w:r w:rsidR="005E6678">
        <w:fldChar w:fldCharType="end"/>
      </w:r>
      <w:r w:rsidR="00175BEA">
        <w:t xml:space="preserve"> and notwithstanding the general prohibition on</w:t>
      </w:r>
      <w:r w:rsidR="00291E05">
        <w:t xml:space="preserve"> the grant</w:t>
      </w:r>
      <w:r w:rsidR="00A93D84">
        <w:t xml:space="preserve"> of</w:t>
      </w:r>
      <w:r w:rsidR="00175BEA">
        <w:t xml:space="preserve"> sub-licences in sub-paragraph </w:t>
      </w:r>
      <w:r w:rsidR="00400396">
        <w:fldChar w:fldCharType="begin"/>
      </w:r>
      <w:r w:rsidR="00400396">
        <w:instrText xml:space="preserve"> REF _Ref433567267 \w \h </w:instrText>
      </w:r>
      <w:r w:rsidR="00400396">
        <w:fldChar w:fldCharType="separate"/>
      </w:r>
      <w:r w:rsidR="00A54B6D">
        <w:t>2.1(b)</w:t>
      </w:r>
      <w:r w:rsidR="00400396">
        <w:fldChar w:fldCharType="end"/>
      </w:r>
      <w:r>
        <w:t>, the Licensee may</w:t>
      </w:r>
      <w:r w:rsidR="005E6678">
        <w:t xml:space="preserve"> </w:t>
      </w:r>
      <w:r w:rsidR="00714D5C">
        <w:t>engage</w:t>
      </w:r>
      <w:r w:rsidR="005E6678">
        <w:t xml:space="preserve"> </w:t>
      </w:r>
      <w:r>
        <w:t xml:space="preserve">a person </w:t>
      </w:r>
      <w:r w:rsidR="005E6678">
        <w:t xml:space="preserve">who is not a </w:t>
      </w:r>
      <w:r w:rsidR="004658F6">
        <w:t>Party</w:t>
      </w:r>
      <w:r w:rsidR="005E6678">
        <w:t xml:space="preserve"> to apply</w:t>
      </w:r>
      <w:r w:rsidR="00781B6A">
        <w:t xml:space="preserve"> the Mark to any designs for Packaging and Advertising &amp; Promotional Materials</w:t>
      </w:r>
      <w:r w:rsidR="005E6678">
        <w:t xml:space="preserve"> </w:t>
      </w:r>
      <w:r w:rsidR="00714D5C">
        <w:t>f</w:t>
      </w:r>
      <w:r w:rsidR="00781B6A">
        <w:t xml:space="preserve">or the purposes of sub-paragraph </w:t>
      </w:r>
      <w:r w:rsidR="00733245">
        <w:fldChar w:fldCharType="begin"/>
      </w:r>
      <w:r w:rsidR="00733245">
        <w:instrText xml:space="preserve"> REF _Ref435108061 \w \h </w:instrText>
      </w:r>
      <w:r w:rsidR="00733245">
        <w:fldChar w:fldCharType="separate"/>
      </w:r>
      <w:r w:rsidR="00A54B6D">
        <w:t>5(d)</w:t>
      </w:r>
      <w:r w:rsidR="00733245">
        <w:fldChar w:fldCharType="end"/>
      </w:r>
      <w:r w:rsidR="00714D5C">
        <w:t xml:space="preserve"> </w:t>
      </w:r>
      <w:r w:rsidR="00DA1804">
        <w:t xml:space="preserve">on behalf of the Licensee </w:t>
      </w:r>
      <w:r w:rsidR="00714D5C">
        <w:t>(</w:t>
      </w:r>
      <w:r w:rsidR="00BA743E">
        <w:rPr>
          <w:b/>
          <w:i/>
        </w:rPr>
        <w:t>Artwork</w:t>
      </w:r>
      <w:r w:rsidR="00714D5C">
        <w:rPr>
          <w:b/>
          <w:i/>
        </w:rPr>
        <w:t xml:space="preserve"> Engagement</w:t>
      </w:r>
      <w:r w:rsidR="00714D5C">
        <w:t>)</w:t>
      </w:r>
      <w:r w:rsidR="001F1467">
        <w:t>.</w:t>
      </w:r>
      <w:bookmarkEnd w:id="43"/>
      <w:r w:rsidR="001F1467">
        <w:t xml:space="preserve"> </w:t>
      </w:r>
    </w:p>
    <w:p w14:paraId="3601FC8B" w14:textId="77777777" w:rsidR="00175819" w:rsidRDefault="00DA1804" w:rsidP="00DA1804">
      <w:pPr>
        <w:pStyle w:val="AllensHeading3"/>
        <w:numPr>
          <w:ilvl w:val="0"/>
          <w:numId w:val="0"/>
        </w:numPr>
        <w:ind w:left="1418"/>
      </w:pPr>
      <w:r>
        <w:t xml:space="preserve">In respect of any </w:t>
      </w:r>
      <w:r w:rsidR="00BA743E">
        <w:t>Artwork</w:t>
      </w:r>
      <w:r>
        <w:t xml:space="preserve"> Engagement,</w:t>
      </w:r>
      <w:r w:rsidR="00EA67CB">
        <w:t xml:space="preserve"> the Licensee</w:t>
      </w:r>
      <w:r w:rsidR="001F1467">
        <w:t>:</w:t>
      </w:r>
      <w:bookmarkEnd w:id="44"/>
    </w:p>
    <w:p w14:paraId="054239AA" w14:textId="77777777" w:rsidR="00EA67CB" w:rsidRDefault="00EA67CB" w:rsidP="00EA67CB">
      <w:pPr>
        <w:pStyle w:val="AllensHeading4"/>
      </w:pPr>
      <w:r>
        <w:t xml:space="preserve">must notify Fairtrade ANZ of </w:t>
      </w:r>
      <w:r w:rsidR="00B50F44">
        <w:t xml:space="preserve">any </w:t>
      </w:r>
      <w:r>
        <w:t>such Artwork Engagement;</w:t>
      </w:r>
    </w:p>
    <w:p w14:paraId="58AAE814" w14:textId="77777777" w:rsidR="00EA67CB" w:rsidRDefault="00EA67CB" w:rsidP="00EA67CB">
      <w:pPr>
        <w:pStyle w:val="AllensHeading4"/>
      </w:pPr>
      <w:r>
        <w:t>must keep proper and accurate written records of any Artwork Engagements and any materials sent or received for the purposes of an Artwork Engagement that contain the Mark;</w:t>
      </w:r>
    </w:p>
    <w:p w14:paraId="2F961F62" w14:textId="77777777" w:rsidR="00EA67CB" w:rsidRDefault="00EA67CB" w:rsidP="00EA67CB">
      <w:pPr>
        <w:pStyle w:val="AllensHeading4"/>
      </w:pPr>
      <w:r>
        <w:t>must make such records and materials available for inspection by Fairtrade ANZ within one day's notice; and</w:t>
      </w:r>
    </w:p>
    <w:p w14:paraId="2D3EBD75" w14:textId="77777777" w:rsidR="00EA67CB" w:rsidRDefault="00EA67CB" w:rsidP="00EA67CB">
      <w:pPr>
        <w:pStyle w:val="AllensHeading4"/>
      </w:pPr>
      <w:r>
        <w:t>acknowledges that it retains responsibility for the submission to Fairtrade ANZ of designs that result from the Artwork Engagement.</w:t>
      </w:r>
    </w:p>
    <w:p w14:paraId="3C1F4ABA" w14:textId="20308C51" w:rsidR="004658F6" w:rsidRDefault="004658F6" w:rsidP="004658F6">
      <w:pPr>
        <w:pStyle w:val="AllensHeading3"/>
      </w:pPr>
      <w:r>
        <w:t xml:space="preserve">The Licensee must not market Products in any country outside the Territory or engage in Cross-Border Sales without receiving, through Fairtrade Connect, </w:t>
      </w:r>
    </w:p>
    <w:p w14:paraId="1782939F" w14:textId="77777777" w:rsidR="004658F6" w:rsidRDefault="004658F6" w:rsidP="00A54B6D">
      <w:pPr>
        <w:pStyle w:val="AllensHeading4"/>
      </w:pPr>
      <w:r>
        <w:t>prior approval from Fairtrade ANZ; and</w:t>
      </w:r>
    </w:p>
    <w:p w14:paraId="5AF6F696" w14:textId="599AF793" w:rsidR="00E62B17" w:rsidRDefault="004658F6" w:rsidP="00A54B6D">
      <w:pPr>
        <w:pStyle w:val="AllensHeading4"/>
      </w:pPr>
      <w:r>
        <w:t xml:space="preserve">a notification that the relevant NFO accepts the marketing and/or sale of Products in its country without a separate licence agreement. </w:t>
      </w:r>
    </w:p>
    <w:p w14:paraId="4F5EC477" w14:textId="77777777" w:rsidR="00E62B17" w:rsidRDefault="00E62B17" w:rsidP="001B5FF3">
      <w:pPr>
        <w:pStyle w:val="AllensHeading3"/>
      </w:pPr>
      <w:r>
        <w:t>In using the Mark, the Licensee will not have, and may not represent in any way that is has, any title or right to the ownership or registration or use of the Mark (except as expressly provided in this Agreement) or any goodwill attaching to the Mark.</w:t>
      </w:r>
    </w:p>
    <w:p w14:paraId="01A3D942" w14:textId="77777777" w:rsidR="00D57194" w:rsidRDefault="00907509" w:rsidP="00FF6CAA">
      <w:pPr>
        <w:pStyle w:val="AllensHeading2"/>
      </w:pPr>
      <w:bookmarkStart w:id="45" w:name="_Toc17294964"/>
      <w:r>
        <w:t xml:space="preserve">Resellers </w:t>
      </w:r>
      <w:r w:rsidR="00BC2C4F">
        <w:t>or</w:t>
      </w:r>
      <w:r w:rsidR="00D57194">
        <w:t xml:space="preserve"> </w:t>
      </w:r>
      <w:r w:rsidR="00BC2C4F">
        <w:t>Business Partners</w:t>
      </w:r>
      <w:bookmarkEnd w:id="45"/>
    </w:p>
    <w:p w14:paraId="05D26C28" w14:textId="77777777" w:rsidR="00907509" w:rsidRDefault="00F26A20" w:rsidP="00907509">
      <w:pPr>
        <w:pStyle w:val="AllensHeading3"/>
      </w:pPr>
      <w:r>
        <w:t>The Licensee may not permit Resellers or B</w:t>
      </w:r>
      <w:r w:rsidR="00D57194" w:rsidRPr="00BA51E9">
        <w:t xml:space="preserve">usiness </w:t>
      </w:r>
      <w:r>
        <w:t>P</w:t>
      </w:r>
      <w:r w:rsidR="00D57194" w:rsidRPr="00BA51E9">
        <w:t xml:space="preserve">artners without a </w:t>
      </w:r>
      <w:r w:rsidR="00D57194">
        <w:t>Trade Mark Licensing Agreement</w:t>
      </w:r>
      <w:r w:rsidR="00D57194" w:rsidRPr="00BA51E9">
        <w:t xml:space="preserve"> to use the Mar</w:t>
      </w:r>
      <w:r w:rsidR="00907509">
        <w:t>k.</w:t>
      </w:r>
    </w:p>
    <w:p w14:paraId="748BF054" w14:textId="77777777" w:rsidR="00D57194" w:rsidRDefault="00D57194" w:rsidP="00907509">
      <w:pPr>
        <w:pStyle w:val="AllensHeading3"/>
      </w:pPr>
      <w:r w:rsidRPr="00BA51E9">
        <w:t xml:space="preserve">The Licensee </w:t>
      </w:r>
      <w:r w:rsidR="00907509">
        <w:t>must</w:t>
      </w:r>
      <w:r w:rsidRPr="00BA51E9">
        <w:t xml:space="preserve"> direct </w:t>
      </w:r>
      <w:r w:rsidR="00F26A20">
        <w:t>Resellers</w:t>
      </w:r>
      <w:r w:rsidRPr="00BA51E9">
        <w:t xml:space="preserve"> or </w:t>
      </w:r>
      <w:r w:rsidR="00F26A20">
        <w:t>B</w:t>
      </w:r>
      <w:r w:rsidR="00F26A20" w:rsidRPr="00BA51E9">
        <w:t xml:space="preserve">usiness </w:t>
      </w:r>
      <w:r w:rsidR="00F26A20">
        <w:t>P</w:t>
      </w:r>
      <w:r w:rsidR="00F26A20" w:rsidRPr="00BA51E9">
        <w:t>artner</w:t>
      </w:r>
      <w:r w:rsidR="00F26A20">
        <w:t>s</w:t>
      </w:r>
      <w:r w:rsidRPr="00BA51E9">
        <w:t xml:space="preserve"> to contact </w:t>
      </w:r>
      <w:r>
        <w:t xml:space="preserve">Fairtrade ANZ </w:t>
      </w:r>
      <w:r w:rsidRPr="00BA51E9">
        <w:t>for permission</w:t>
      </w:r>
      <w:r>
        <w:t xml:space="preserve"> to use the Mark</w:t>
      </w:r>
      <w:r w:rsidRPr="00BA51E9">
        <w:t>.</w:t>
      </w:r>
    </w:p>
    <w:p w14:paraId="378FBBE3" w14:textId="77777777" w:rsidR="00D57194" w:rsidRDefault="00D57194" w:rsidP="00FF6CAA">
      <w:pPr>
        <w:pStyle w:val="AllensHeading2"/>
      </w:pPr>
      <w:bookmarkStart w:id="46" w:name="_Ref436064801"/>
      <w:bookmarkStart w:id="47" w:name="_Toc17294965"/>
      <w:r>
        <w:t>Licensee</w:t>
      </w:r>
      <w:r w:rsidR="00907509">
        <w:t xml:space="preserve"> to remain liable</w:t>
      </w:r>
      <w:bookmarkEnd w:id="46"/>
      <w:bookmarkEnd w:id="47"/>
    </w:p>
    <w:p w14:paraId="2027C750" w14:textId="77777777" w:rsidR="00D57194" w:rsidRDefault="00907509" w:rsidP="00C60064">
      <w:pPr>
        <w:pStyle w:val="NormalIndent"/>
      </w:pPr>
      <w:r>
        <w:t xml:space="preserve">If </w:t>
      </w:r>
      <w:r w:rsidR="009F3F47">
        <w:t xml:space="preserve">a Sub-Licensee or </w:t>
      </w:r>
      <w:r>
        <w:t>any person under a</w:t>
      </w:r>
      <w:r w:rsidR="004B45C7">
        <w:t>n</w:t>
      </w:r>
      <w:r>
        <w:t xml:space="preserve"> </w:t>
      </w:r>
      <w:r w:rsidR="00BA743E">
        <w:t>Artwork</w:t>
      </w:r>
      <w:r>
        <w:t xml:space="preserve"> Engagement commits any act or omits to do any thing which would constitute a breach of this Agreement if carried out by the Licensee, or which constitutes a bre</w:t>
      </w:r>
      <w:r w:rsidR="009F3F47">
        <w:t xml:space="preserve">ach of any </w:t>
      </w:r>
      <w:r w:rsidR="00BA743E">
        <w:t>Artwork</w:t>
      </w:r>
      <w:r w:rsidR="009F3F47">
        <w:t xml:space="preserve"> Engagement</w:t>
      </w:r>
      <w:r w:rsidR="002331E2">
        <w:t xml:space="preserve"> </w:t>
      </w:r>
      <w:r w:rsidR="009F3F47">
        <w:t xml:space="preserve">or </w:t>
      </w:r>
      <w:r w:rsidR="00267488">
        <w:t>Sub-Licen</w:t>
      </w:r>
      <w:r w:rsidR="00D61D25">
        <w:t>c</w:t>
      </w:r>
      <w:r w:rsidR="00267488">
        <w:t>e</w:t>
      </w:r>
      <w:r w:rsidR="00C60064">
        <w:t xml:space="preserve"> A</w:t>
      </w:r>
      <w:r w:rsidR="009F3F47">
        <w:t>greement</w:t>
      </w:r>
      <w:r>
        <w:t xml:space="preserve">, </w:t>
      </w:r>
      <w:r w:rsidR="00B20A49">
        <w:t xml:space="preserve">any </w:t>
      </w:r>
      <w:r>
        <w:t>such act or omission is deemed to be a breach of this Agreement by the Licensee, and the License</w:t>
      </w:r>
      <w:r w:rsidR="00C444BD">
        <w:t xml:space="preserve">e will be liable for such breach </w:t>
      </w:r>
      <w:r w:rsidR="00D57194">
        <w:t>to the same extent as if such act or omission had been made by the Licensee.</w:t>
      </w:r>
    </w:p>
    <w:p w14:paraId="3116055B" w14:textId="77777777" w:rsidR="003859BC" w:rsidRDefault="003859BC" w:rsidP="000606F8">
      <w:pPr>
        <w:pStyle w:val="AllensHeading1"/>
      </w:pPr>
      <w:bookmarkStart w:id="48" w:name="_Ref433560748"/>
      <w:bookmarkStart w:id="49" w:name="_Toc17294966"/>
      <w:r>
        <w:t>Compliance with Fairtrade Procedures</w:t>
      </w:r>
      <w:bookmarkEnd w:id="48"/>
      <w:bookmarkEnd w:id="49"/>
    </w:p>
    <w:p w14:paraId="34D83DDD" w14:textId="77777777" w:rsidR="00D83458" w:rsidRDefault="003859BC" w:rsidP="003859BC">
      <w:pPr>
        <w:pStyle w:val="AllensHeading3"/>
      </w:pPr>
      <w:r>
        <w:t>The Licensee hereby warrants and undertakes that it is</w:t>
      </w:r>
      <w:r w:rsidR="00961F8C">
        <w:t>:</w:t>
      </w:r>
    </w:p>
    <w:p w14:paraId="66CA1DE6" w14:textId="77777777" w:rsidR="00961F8C" w:rsidRDefault="003859BC" w:rsidP="00D83458">
      <w:pPr>
        <w:pStyle w:val="AllensHeading4"/>
      </w:pPr>
      <w:r>
        <w:t>solely responsible for manufacture of Products</w:t>
      </w:r>
      <w:r w:rsidR="00961F8C">
        <w:t>;</w:t>
      </w:r>
      <w:r>
        <w:t xml:space="preserve"> or</w:t>
      </w:r>
    </w:p>
    <w:p w14:paraId="72E9FFDB" w14:textId="77777777" w:rsidR="00961F8C" w:rsidRPr="00610D98" w:rsidRDefault="003859BC" w:rsidP="00D83458">
      <w:pPr>
        <w:pStyle w:val="AllensHeading4"/>
      </w:pPr>
      <w:r w:rsidRPr="00610D98">
        <w:t>is the final or sole distributor to the retail stockist or commercial end user,</w:t>
      </w:r>
    </w:p>
    <w:p w14:paraId="160965B4" w14:textId="77777777" w:rsidR="003859BC" w:rsidRDefault="003859BC" w:rsidP="00961F8C">
      <w:pPr>
        <w:pStyle w:val="NormalIndent"/>
        <w:ind w:left="1418"/>
      </w:pPr>
      <w:r w:rsidRPr="00610D98">
        <w:t>and that it will comply with the terms and conditions set out in this Agreement.</w:t>
      </w:r>
    </w:p>
    <w:p w14:paraId="018F68A9" w14:textId="77777777" w:rsidR="00183379" w:rsidRDefault="00183379" w:rsidP="003859BC">
      <w:pPr>
        <w:pStyle w:val="AllensHeading3"/>
      </w:pPr>
      <w:r>
        <w:lastRenderedPageBreak/>
        <w:t>The Licensee undertakes to fully comply with:</w:t>
      </w:r>
    </w:p>
    <w:p w14:paraId="75AECCB2" w14:textId="77777777" w:rsidR="00183379" w:rsidRDefault="00183379" w:rsidP="00183379">
      <w:pPr>
        <w:pStyle w:val="AllensHeading4"/>
      </w:pPr>
      <w:r>
        <w:t>all Fairtrade Standards as applicable at the relevant time; and</w:t>
      </w:r>
    </w:p>
    <w:p w14:paraId="4DEFB66F" w14:textId="77777777" w:rsidR="00183379" w:rsidRDefault="00183379" w:rsidP="00183379">
      <w:pPr>
        <w:pStyle w:val="AllensHeading4"/>
      </w:pPr>
      <w:r>
        <w:t>if it is a party to a Certification Agreement, that Certification Agreement.</w:t>
      </w:r>
    </w:p>
    <w:p w14:paraId="0036A9C1" w14:textId="77777777" w:rsidR="003859BC" w:rsidRDefault="003859BC" w:rsidP="003859BC">
      <w:pPr>
        <w:pStyle w:val="AllensHeading3"/>
      </w:pPr>
      <w:r>
        <w:t>If in Fairtrade ANZ's reasonable opinion a Product has not been produced in accordance with Fairtrade Standards, on notice being given by Fairtrade ANZ, the Licensee must immediately withdraw such Product from production and sale by the Licensee.</w:t>
      </w:r>
    </w:p>
    <w:p w14:paraId="4C1AF408" w14:textId="77777777" w:rsidR="00CE49A4" w:rsidRDefault="00CE49A4" w:rsidP="00CE49A4">
      <w:pPr>
        <w:pStyle w:val="AllensHeading1"/>
      </w:pPr>
      <w:bookmarkStart w:id="50" w:name="_Ref433560749"/>
      <w:bookmarkStart w:id="51" w:name="_Toc17294967"/>
      <w:r>
        <w:t>Use of the Mark</w:t>
      </w:r>
      <w:bookmarkEnd w:id="50"/>
      <w:bookmarkEnd w:id="51"/>
    </w:p>
    <w:p w14:paraId="4110A31C" w14:textId="77777777" w:rsidR="00CB0A13" w:rsidRDefault="00CB0A13" w:rsidP="00CB0A13">
      <w:pPr>
        <w:pStyle w:val="AllensHeading2"/>
      </w:pPr>
      <w:bookmarkStart w:id="52" w:name="_Toc17294968"/>
      <w:bookmarkStart w:id="53" w:name="_Ref433568117"/>
      <w:r>
        <w:t>Licensee must use the Mark</w:t>
      </w:r>
      <w:bookmarkEnd w:id="52"/>
    </w:p>
    <w:p w14:paraId="364E46FC" w14:textId="77777777" w:rsidR="00CB0A13" w:rsidRDefault="00CB0A13" w:rsidP="00CB0A13">
      <w:pPr>
        <w:pStyle w:val="AllensHeading3"/>
      </w:pPr>
      <w:bookmarkStart w:id="54" w:name="_Ref433568334"/>
      <w:r>
        <w:t xml:space="preserve">The Licensee must use the Mark at least to the extent </w:t>
      </w:r>
      <w:r w:rsidRPr="001717EC">
        <w:t>required for the maintenance of the valid registration of the Mark in the Territory. Should such level of use not be possible, then without limiting its other obligations under this Agreement, the Licensee must notify</w:t>
      </w:r>
      <w:r>
        <w:t xml:space="preserve"> Fairtrade ANZ with sufficient notice to permit Fairtrade ANZ to take such steps as Fairtrade ANZ considers necessary or desirable in its sole discretion to maintain the registration of the Mark in the Territory.</w:t>
      </w:r>
      <w:bookmarkEnd w:id="53"/>
      <w:bookmarkEnd w:id="54"/>
    </w:p>
    <w:p w14:paraId="7405F4E8" w14:textId="4F533A2D" w:rsidR="00CB0A13" w:rsidRPr="00220693" w:rsidRDefault="00CB0A13" w:rsidP="00CB0A13">
      <w:pPr>
        <w:pStyle w:val="AllensHeading3"/>
      </w:pPr>
      <w:r>
        <w:t xml:space="preserve">The Licensee will have no claim against Fairtrade ANZ in relation to the removal of the Mark from the Register of </w:t>
      </w:r>
      <w:r w:rsidRPr="00220693">
        <w:t xml:space="preserve">Trade Marks (as defined by the </w:t>
      </w:r>
      <w:r w:rsidR="005C4574">
        <w:t>Trade Marks Act</w:t>
      </w:r>
      <w:r w:rsidRPr="00220693">
        <w:t xml:space="preserve">), or the imposition of conditions or limitations on the registration of the Mark, in the event that a challenge against the status of the Mark is successfully brought due to the Licensee's failure to comply with paragraph </w:t>
      </w:r>
      <w:r>
        <w:fldChar w:fldCharType="begin"/>
      </w:r>
      <w:r>
        <w:instrText xml:space="preserve"> REF _Ref433568334 \w \h </w:instrText>
      </w:r>
      <w:r>
        <w:fldChar w:fldCharType="separate"/>
      </w:r>
      <w:r w:rsidR="00A54B6D">
        <w:t>4.1(a)</w:t>
      </w:r>
      <w:r>
        <w:fldChar w:fldCharType="end"/>
      </w:r>
      <w:r w:rsidRPr="00220693">
        <w:t>.</w:t>
      </w:r>
    </w:p>
    <w:p w14:paraId="23914D70" w14:textId="77777777" w:rsidR="00CC017B" w:rsidRDefault="00CC017B" w:rsidP="00CC017B">
      <w:pPr>
        <w:pStyle w:val="AllensHeading2"/>
      </w:pPr>
      <w:bookmarkStart w:id="55" w:name="_Toc17294969"/>
      <w:r>
        <w:t xml:space="preserve">Integrity </w:t>
      </w:r>
      <w:r w:rsidR="00500CC7">
        <w:t>and m</w:t>
      </w:r>
      <w:r w:rsidR="005979E6">
        <w:t xml:space="preserve">aintenance of </w:t>
      </w:r>
      <w:r>
        <w:t>the Mark</w:t>
      </w:r>
      <w:bookmarkEnd w:id="55"/>
    </w:p>
    <w:p w14:paraId="18547D8F" w14:textId="77777777" w:rsidR="00314FEA" w:rsidRDefault="00CE49A4" w:rsidP="00CE49A4">
      <w:pPr>
        <w:pStyle w:val="AllensHeading3"/>
      </w:pPr>
      <w:r>
        <w:t>The Licensee must not</w:t>
      </w:r>
      <w:r w:rsidR="00314FEA">
        <w:t>:</w:t>
      </w:r>
    </w:p>
    <w:p w14:paraId="7C618F71" w14:textId="77777777" w:rsidR="00CE49A4" w:rsidRDefault="00CE49A4" w:rsidP="00314FEA">
      <w:pPr>
        <w:pStyle w:val="AllensHeading4"/>
      </w:pPr>
      <w:r>
        <w:t>through any act or omission use the Mark or cause the Mark to be used in relation to any other products which are not Products as defined in this Agreement, or imply in any way that such products meet the Fairtrade St</w:t>
      </w:r>
      <w:r w:rsidR="00314FEA">
        <w:t>andards represented by the Mark;</w:t>
      </w:r>
    </w:p>
    <w:p w14:paraId="45C8E09B" w14:textId="77777777" w:rsidR="00CE49A4" w:rsidRDefault="00CE49A4" w:rsidP="00314FEA">
      <w:pPr>
        <w:pStyle w:val="AllensHeading4"/>
      </w:pPr>
      <w:r>
        <w:t>use the Mark in conjunction with another trade mark or any device, character, word, name, imagery, symbol or other thing so as to create a composite trade mark or so as to otherwise create (or to be likely to create) in the minds of all or part of the public an association between the Mark or Fairtrade ANZ and such other trade mark, device, character, word, name, imagery or symbol or other thing or the owner or an authorised user thereof or anyone identified therewi</w:t>
      </w:r>
      <w:r w:rsidR="00A104EE">
        <w:t>th by all or part of the public;</w:t>
      </w:r>
    </w:p>
    <w:p w14:paraId="465D6C35" w14:textId="77777777" w:rsidR="00CE49A4" w:rsidRDefault="00CE49A4" w:rsidP="00A104EE">
      <w:pPr>
        <w:pStyle w:val="AllensHeading4"/>
      </w:pPr>
      <w:r>
        <w:t xml:space="preserve">use any sign, whether as a trade mark or otherwise, which is substantially identical or </w:t>
      </w:r>
      <w:r w:rsidR="00A104EE">
        <w:t>deceptively similar to the Mark;</w:t>
      </w:r>
    </w:p>
    <w:p w14:paraId="090CF530" w14:textId="77777777" w:rsidR="00CE49A4" w:rsidRDefault="00CE49A4" w:rsidP="00A104EE">
      <w:pPr>
        <w:pStyle w:val="AllensHeading4"/>
      </w:pPr>
      <w:r>
        <w:t>register, attempt to register or use any trade mark, domain name, company name or business name which comprises or includes sign, mark, device, character, word, name, imagery or symbol or other thing which is identical, substantially identical or deceptively similar to the Mark or to any form of the Mark as us</w:t>
      </w:r>
      <w:r w:rsidR="00A104EE">
        <w:t>ed or licensed by Fairtrade ANZ;</w:t>
      </w:r>
    </w:p>
    <w:p w14:paraId="5126F44C" w14:textId="77777777" w:rsidR="00CE49A4" w:rsidRDefault="00CE49A4" w:rsidP="00A104EE">
      <w:pPr>
        <w:pStyle w:val="AllensHeading4"/>
      </w:pPr>
      <w:r>
        <w:t>in any way incur any obligations on behalf of Fairtrade ANZ or make any representations, promises or warran</w:t>
      </w:r>
      <w:r w:rsidR="00A104EE">
        <w:t>ties on behalf of Fairtrade ANZ; or</w:t>
      </w:r>
    </w:p>
    <w:p w14:paraId="5E76FAD9" w14:textId="77777777" w:rsidR="00314FEA" w:rsidRDefault="00314FEA" w:rsidP="00A104EE">
      <w:pPr>
        <w:pStyle w:val="AllensHeading4"/>
      </w:pPr>
      <w:bookmarkStart w:id="56" w:name="_Ref433557552"/>
      <w:bookmarkStart w:id="57" w:name="_Ref433567692"/>
      <w:r>
        <w:t xml:space="preserve">use the Mark in any manner likely to mislead, deceive or cause confusion in trade, jeopardise the exclusiveness, distinctiveness or reputation of the Mark or have an adverse effect on the goodwill in or the value of the Mark, and must not </w:t>
      </w:r>
      <w:r>
        <w:lastRenderedPageBreak/>
        <w:t>engage in conduct in relation to its business generally in a way which may bring the Mark or the business of Fairtrade ANZ</w:t>
      </w:r>
      <w:r w:rsidR="0090338C">
        <w:t>, Fairtrade International, FLO</w:t>
      </w:r>
      <w:r>
        <w:t>CERT or any NFO into disrepute.</w:t>
      </w:r>
      <w:bookmarkEnd w:id="56"/>
      <w:r>
        <w:t xml:space="preserve"> </w:t>
      </w:r>
    </w:p>
    <w:p w14:paraId="15823E9C" w14:textId="77777777" w:rsidR="00961F8C" w:rsidRDefault="00961F8C" w:rsidP="00961F8C">
      <w:pPr>
        <w:pStyle w:val="AllensHeading2"/>
      </w:pPr>
      <w:bookmarkStart w:id="58" w:name="_Toc17294970"/>
      <w:r>
        <w:t>Exclusion</w:t>
      </w:r>
      <w:bookmarkEnd w:id="58"/>
    </w:p>
    <w:p w14:paraId="40A8B01A" w14:textId="77777777" w:rsidR="0098786B" w:rsidRDefault="0098786B" w:rsidP="0098786B">
      <w:pPr>
        <w:pStyle w:val="NormalIndent"/>
      </w:pPr>
      <w:r>
        <w:t>In the event that the Territory is:</w:t>
      </w:r>
    </w:p>
    <w:p w14:paraId="2278AF96" w14:textId="77777777" w:rsidR="0098786B" w:rsidRDefault="0098786B" w:rsidP="0098786B">
      <w:pPr>
        <w:pStyle w:val="AllensHeading3"/>
      </w:pPr>
      <w:r>
        <w:t>Australia, t</w:t>
      </w:r>
      <w:r w:rsidR="00DD5324" w:rsidRPr="00220693">
        <w:t xml:space="preserve">he provisions of section 26 of the </w:t>
      </w:r>
      <w:r w:rsidR="00DD5324" w:rsidRPr="001D26DE">
        <w:rPr>
          <w:i/>
        </w:rPr>
        <w:t>Trade Marks Act 1995</w:t>
      </w:r>
      <w:r w:rsidR="00DD5324" w:rsidRPr="00220693">
        <w:t xml:space="preserve"> (Cth)</w:t>
      </w:r>
      <w:r>
        <w:t>;</w:t>
      </w:r>
      <w:r w:rsidR="00DD5324" w:rsidRPr="00220693">
        <w:t xml:space="preserve"> </w:t>
      </w:r>
      <w:r w:rsidR="00A93E7D">
        <w:t>and</w:t>
      </w:r>
    </w:p>
    <w:p w14:paraId="0AF4D4AD" w14:textId="77777777" w:rsidR="0098786B" w:rsidRDefault="0098786B" w:rsidP="0098786B">
      <w:pPr>
        <w:pStyle w:val="AllensHeading3"/>
      </w:pPr>
      <w:r>
        <w:t>New Zealand, the provisions of</w:t>
      </w:r>
      <w:r w:rsidR="00A93E7D">
        <w:t xml:space="preserve"> sections 102-104 and 141 of the </w:t>
      </w:r>
      <w:r w:rsidR="00A93E7D">
        <w:rPr>
          <w:i/>
        </w:rPr>
        <w:t xml:space="preserve">Trade Marks Act </w:t>
      </w:r>
      <w:r w:rsidR="00A93E7D" w:rsidRPr="00725998">
        <w:rPr>
          <w:i/>
        </w:rPr>
        <w:t>2002</w:t>
      </w:r>
      <w:r>
        <w:t xml:space="preserve"> (NZ)</w:t>
      </w:r>
      <w:r w:rsidR="00B52223">
        <w:t>,</w:t>
      </w:r>
    </w:p>
    <w:p w14:paraId="6D8FB9C0" w14:textId="77777777" w:rsidR="00DD5324" w:rsidRPr="00220693" w:rsidRDefault="00DD5324" w:rsidP="0098786B">
      <w:pPr>
        <w:pStyle w:val="NormalIndent"/>
      </w:pPr>
      <w:r w:rsidRPr="00220693">
        <w:t xml:space="preserve">are excluded from this Agreement. </w:t>
      </w:r>
    </w:p>
    <w:p w14:paraId="3DD5F0D6" w14:textId="77777777" w:rsidR="00955BAB" w:rsidRDefault="00955BAB" w:rsidP="00955BAB">
      <w:pPr>
        <w:pStyle w:val="AllensHeading1"/>
      </w:pPr>
      <w:bookmarkStart w:id="59" w:name="_Ref433560750"/>
      <w:bookmarkStart w:id="60" w:name="_Toc17294971"/>
      <w:bookmarkStart w:id="61" w:name="_Ref433556566"/>
      <w:bookmarkEnd w:id="57"/>
      <w:r w:rsidRPr="00955BAB">
        <w:t>Application of the Mark (Packaging and Promotion)</w:t>
      </w:r>
      <w:bookmarkEnd w:id="59"/>
      <w:bookmarkEnd w:id="60"/>
    </w:p>
    <w:p w14:paraId="538525C5" w14:textId="77777777" w:rsidR="00B662B9" w:rsidRDefault="00955BAB" w:rsidP="00955BAB">
      <w:pPr>
        <w:pStyle w:val="AllensHeading3"/>
      </w:pPr>
      <w:bookmarkStart w:id="62" w:name="_Ref433557147"/>
      <w:r>
        <w:t>The Licensee must use the Mark in strict compliance with the Mark Guidelines, and must ensure that the Mark is reproduced solely in accordance with, and without variation from, Artwork.</w:t>
      </w:r>
      <w:bookmarkEnd w:id="61"/>
      <w:bookmarkEnd w:id="62"/>
      <w:r w:rsidR="00B662B9">
        <w:t xml:space="preserve"> </w:t>
      </w:r>
    </w:p>
    <w:p w14:paraId="3606E337" w14:textId="5D3CBEF5" w:rsidR="00955BAB" w:rsidRDefault="00955BAB" w:rsidP="00955BAB">
      <w:pPr>
        <w:pStyle w:val="AllensHeading3"/>
      </w:pPr>
      <w:r>
        <w:t xml:space="preserve">Without limiting paragraph </w:t>
      </w:r>
      <w:r>
        <w:fldChar w:fldCharType="begin"/>
      </w:r>
      <w:r>
        <w:instrText xml:space="preserve"> REF _Ref433557147 \w \h </w:instrText>
      </w:r>
      <w:r>
        <w:fldChar w:fldCharType="separate"/>
      </w:r>
      <w:r w:rsidR="00A54B6D">
        <w:t>5(a)</w:t>
      </w:r>
      <w:r>
        <w:fldChar w:fldCharType="end"/>
      </w:r>
      <w:r>
        <w:t>, the Licensee must observe any other reasonable directions given by Fairtrade ANZ from time to time in relation to colouring, size, manner or disposition of the Mark on Packaging or Advertising &amp; Promotional Materials.</w:t>
      </w:r>
    </w:p>
    <w:p w14:paraId="414776FE" w14:textId="77777777" w:rsidR="00E367D8" w:rsidRDefault="00E367D8" w:rsidP="006C5C85">
      <w:pPr>
        <w:pStyle w:val="AllensHeading3"/>
      </w:pPr>
      <w:r w:rsidRPr="00E367D8">
        <w:t>The Mark must be reproduced solely on the basis of graph</w:t>
      </w:r>
      <w:r>
        <w:t>ic files provided by Fairtrade ANZ</w:t>
      </w:r>
      <w:r w:rsidRPr="00E367D8">
        <w:t xml:space="preserve">. The Licensee is responsible for the transmission of these files to its supplier or printer for the production of the Packaging or </w:t>
      </w:r>
      <w:r w:rsidR="006C5C85" w:rsidRPr="006C5C85">
        <w:t>Advertising &amp; Promotional Materials</w:t>
      </w:r>
      <w:r w:rsidR="006C5C85">
        <w:t xml:space="preserve"> </w:t>
      </w:r>
      <w:r w:rsidRPr="00E367D8">
        <w:t>and to verify the correct reproduction thereof.</w:t>
      </w:r>
    </w:p>
    <w:p w14:paraId="6DACC916" w14:textId="77777777" w:rsidR="00955BAB" w:rsidRDefault="00955BAB" w:rsidP="00955BAB">
      <w:pPr>
        <w:pStyle w:val="AllensHeading3"/>
      </w:pPr>
      <w:bookmarkStart w:id="63" w:name="_Ref435108061"/>
      <w:r>
        <w:t xml:space="preserve">The Licensee must submit to Fairtrade ANZ for approval all designs for Packaging and Advertising &amp; Promotional Materials in relation to which the Mark is intended to be used, and must not use such Packaging </w:t>
      </w:r>
      <w:r w:rsidR="003325E9">
        <w:t>or</w:t>
      </w:r>
      <w:r>
        <w:t xml:space="preserve"> Advertising &amp; Promotional Materials until approved by Fairtrade ANZ, which approval will not be unreasonably withheld or delayed. Fairtrade A</w:t>
      </w:r>
      <w:r w:rsidR="00EB22DC">
        <w:t>NZ’s approval pursuant to this p</w:t>
      </w:r>
      <w:r>
        <w:t>aragraph is for the purpose of preserving and protecting the reputation of the Mark and shall be based on compliance with the applicable Mark Guidelines and consistency with the quality of the Mark.</w:t>
      </w:r>
      <w:bookmarkEnd w:id="63"/>
    </w:p>
    <w:p w14:paraId="18AB3087" w14:textId="77777777" w:rsidR="00955BAB" w:rsidRDefault="00955BAB" w:rsidP="00955BAB">
      <w:pPr>
        <w:pStyle w:val="AllensHeading3"/>
      </w:pPr>
      <w:r>
        <w:t>The Licensee is responsible for ensuring that it</w:t>
      </w:r>
      <w:r w:rsidR="00B662B9">
        <w:t>, and any Sub-Licensee</w:t>
      </w:r>
      <w:r w:rsidR="00267488">
        <w:t xml:space="preserve"> or person under a</w:t>
      </w:r>
      <w:r w:rsidR="004B45C7">
        <w:t>n</w:t>
      </w:r>
      <w:r w:rsidR="00267488">
        <w:t xml:space="preserve"> </w:t>
      </w:r>
      <w:r w:rsidR="00BA743E">
        <w:t>Artwork</w:t>
      </w:r>
      <w:r w:rsidR="00267488">
        <w:t xml:space="preserve"> Engagement</w:t>
      </w:r>
      <w:r w:rsidR="002E0745">
        <w:t>, complies</w:t>
      </w:r>
      <w:r>
        <w:t xml:space="preserve"> with all Laws in relation to its designs for and use of Packaging and Advertising &amp; Promotional Materials.</w:t>
      </w:r>
    </w:p>
    <w:p w14:paraId="7A71754B" w14:textId="77777777" w:rsidR="00955BAB" w:rsidRDefault="00955BAB" w:rsidP="00955BAB">
      <w:pPr>
        <w:pStyle w:val="AllensHeading3"/>
      </w:pPr>
      <w:r>
        <w:t xml:space="preserve">The Licensee acknowledges that any approval by Fairtrade ANZ for or in relation to any Products, or any Packaging </w:t>
      </w:r>
      <w:r w:rsidR="003325E9">
        <w:t>or</w:t>
      </w:r>
      <w:r>
        <w:t xml:space="preserve"> Advertising &amp; Promotional Materials, does not constitute in any way a representation that any device, character, word, name, imagery or symbol or other thing, complies with any Law and does not infringe the rights of any person.</w:t>
      </w:r>
    </w:p>
    <w:p w14:paraId="6DADBEAC" w14:textId="77777777" w:rsidR="004327EB" w:rsidRDefault="004327EB" w:rsidP="004327EB">
      <w:pPr>
        <w:pStyle w:val="AllensHeading1"/>
      </w:pPr>
      <w:bookmarkStart w:id="64" w:name="_Ref433625498"/>
      <w:bookmarkStart w:id="65" w:name="_Toc17294972"/>
      <w:r>
        <w:t>Licence Fees and Reporting</w:t>
      </w:r>
      <w:bookmarkEnd w:id="64"/>
      <w:bookmarkEnd w:id="65"/>
    </w:p>
    <w:p w14:paraId="3D78B336" w14:textId="283D7A5B" w:rsidR="004327EB" w:rsidRDefault="004327EB" w:rsidP="004327EB">
      <w:pPr>
        <w:pStyle w:val="NormalIndent"/>
      </w:pPr>
      <w:r w:rsidRPr="00EA4E34">
        <w:t xml:space="preserve">The Licensee must pay a Licence Fee </w:t>
      </w:r>
      <w:r w:rsidR="000872AC">
        <w:t xml:space="preserve">and report sales of Products </w:t>
      </w:r>
      <w:r w:rsidRPr="00EA4E34">
        <w:t>to Fairtrade ANZ in the manner prescri</w:t>
      </w:r>
      <w:r>
        <w:t xml:space="preserve">bed in </w:t>
      </w:r>
      <w:r>
        <w:fldChar w:fldCharType="begin"/>
      </w:r>
      <w:r>
        <w:instrText xml:space="preserve"> REF _Ref433558522 \w \h </w:instrText>
      </w:r>
      <w:r>
        <w:fldChar w:fldCharType="separate"/>
      </w:r>
      <w:r w:rsidR="00A54B6D">
        <w:t>Schedule 5</w:t>
      </w:r>
      <w:r>
        <w:fldChar w:fldCharType="end"/>
      </w:r>
      <w:r w:rsidRPr="00EA4E34">
        <w:t xml:space="preserve">. </w:t>
      </w:r>
    </w:p>
    <w:p w14:paraId="5A7FF9A7" w14:textId="77777777" w:rsidR="001B5FF3" w:rsidRDefault="009B3B2F" w:rsidP="001B5FF3">
      <w:pPr>
        <w:pStyle w:val="AllensHeading1"/>
      </w:pPr>
      <w:bookmarkStart w:id="66" w:name="_Ref433560751"/>
      <w:bookmarkStart w:id="67" w:name="_Toc17294973"/>
      <w:r>
        <w:t xml:space="preserve">Additional </w:t>
      </w:r>
      <w:r w:rsidR="001B5FF3">
        <w:t>Licensee Obligations</w:t>
      </w:r>
      <w:bookmarkEnd w:id="66"/>
      <w:bookmarkEnd w:id="67"/>
    </w:p>
    <w:p w14:paraId="7A99701A" w14:textId="77777777" w:rsidR="008805D4" w:rsidRDefault="008805D4" w:rsidP="008805D4">
      <w:pPr>
        <w:pStyle w:val="AllensHeading3"/>
      </w:pPr>
      <w:r>
        <w:t xml:space="preserve">The </w:t>
      </w:r>
      <w:r w:rsidR="007107BC">
        <w:t>Licensee</w:t>
      </w:r>
      <w:r>
        <w:t xml:space="preserve"> must comply with a</w:t>
      </w:r>
      <w:r w:rsidR="00183379">
        <w:t>ll the terms of this Agreement.</w:t>
      </w:r>
    </w:p>
    <w:p w14:paraId="6B6E9FFC" w14:textId="77777777" w:rsidR="0044199D" w:rsidRDefault="0044199D" w:rsidP="0044199D">
      <w:pPr>
        <w:pStyle w:val="AllensHeading3"/>
      </w:pPr>
      <w:bookmarkStart w:id="68" w:name="_Ref433560536"/>
      <w:r>
        <w:t xml:space="preserve">The Licensee must grant </w:t>
      </w:r>
      <w:r w:rsidR="00EB76C3">
        <w:t>Fairtrade ANZ or its appointed A</w:t>
      </w:r>
      <w:r>
        <w:t>uditor access to its Premises and recor</w:t>
      </w:r>
      <w:r w:rsidR="00EB76C3">
        <w:t>ds for the purpose of A</w:t>
      </w:r>
      <w:r>
        <w:t>udits (</w:t>
      </w:r>
      <w:r w:rsidR="004F05AA">
        <w:t xml:space="preserve">both announced and unannounced), including those referred to </w:t>
      </w:r>
      <w:r>
        <w:t>in the Fairtrade Trader Standard.</w:t>
      </w:r>
    </w:p>
    <w:p w14:paraId="0DFC8135" w14:textId="77777777" w:rsidR="008404CF" w:rsidRDefault="008404CF" w:rsidP="008404CF">
      <w:pPr>
        <w:pStyle w:val="AllensHeading3"/>
      </w:pPr>
      <w:bookmarkStart w:id="69" w:name="_Ref438496077"/>
      <w:r>
        <w:lastRenderedPageBreak/>
        <w:t>The Licensee must notify Fairtrade ANZ of any changes of ownership or control of the Licensee or the Licensee’s facilities or Premises.</w:t>
      </w:r>
      <w:bookmarkEnd w:id="68"/>
      <w:bookmarkEnd w:id="69"/>
    </w:p>
    <w:p w14:paraId="2AF58F12" w14:textId="77777777" w:rsidR="008404CF" w:rsidRDefault="008404CF" w:rsidP="008404CF">
      <w:pPr>
        <w:pStyle w:val="AllensHeading3"/>
      </w:pPr>
      <w:r>
        <w:t>The Licensee must not challenge or call into question Fairtrade International's ownership of the Mark or the validity of the Mark and in any way the right of Fairtrade ANZ to grant any licence or to use the Mark for any purpose whatsoever.</w:t>
      </w:r>
    </w:p>
    <w:p w14:paraId="297E5D96" w14:textId="77777777" w:rsidR="00593637" w:rsidRPr="00593637" w:rsidRDefault="00593637" w:rsidP="00593637">
      <w:pPr>
        <w:pStyle w:val="AllensHeading3"/>
      </w:pPr>
      <w:r w:rsidRPr="00593637">
        <w:t xml:space="preserve">The Licensee acknowledges and agrees that the exercise of the licence granted to the Licensee under this </w:t>
      </w:r>
      <w:r w:rsidR="00A45A6E">
        <w:t>Agreement</w:t>
      </w:r>
      <w:r w:rsidR="00187C54">
        <w:t xml:space="preserve"> is subject to the Law</w:t>
      </w:r>
      <w:r w:rsidRPr="00593637">
        <w:t>, and the Licensee understands and agrees that it will at all times be solely liable and responsible for due observance and performance.</w:t>
      </w:r>
    </w:p>
    <w:p w14:paraId="6FD9183C" w14:textId="77777777" w:rsidR="00984276" w:rsidRDefault="00984276" w:rsidP="00984276">
      <w:pPr>
        <w:pStyle w:val="AllensHeading1"/>
      </w:pPr>
      <w:bookmarkStart w:id="70" w:name="_Ref435119620"/>
      <w:bookmarkStart w:id="71" w:name="_Toc17294974"/>
      <w:bookmarkStart w:id="72" w:name="_Ref433560752"/>
      <w:r>
        <w:t>Breach by Licensee</w:t>
      </w:r>
      <w:bookmarkEnd w:id="70"/>
      <w:bookmarkEnd w:id="71"/>
    </w:p>
    <w:p w14:paraId="7683A058" w14:textId="77777777" w:rsidR="00984276" w:rsidRDefault="005226D7" w:rsidP="00984276">
      <w:pPr>
        <w:pStyle w:val="AllensHeading2"/>
      </w:pPr>
      <w:bookmarkStart w:id="73" w:name="_Ref435121916"/>
      <w:bookmarkStart w:id="74" w:name="_Toc17294975"/>
      <w:r>
        <w:t>Breach of Agreement</w:t>
      </w:r>
      <w:bookmarkEnd w:id="73"/>
      <w:bookmarkEnd w:id="74"/>
    </w:p>
    <w:p w14:paraId="32AB3533" w14:textId="77777777" w:rsidR="00343332" w:rsidRDefault="00984276" w:rsidP="00A351DA">
      <w:pPr>
        <w:pStyle w:val="AllensHeading3"/>
      </w:pPr>
      <w:r>
        <w:t xml:space="preserve">Where Fairtrade ANZ considers in its sole discretion that the Licensee has breached any of the </w:t>
      </w:r>
      <w:r w:rsidR="00E8479E">
        <w:t xml:space="preserve">terms </w:t>
      </w:r>
      <w:r>
        <w:t xml:space="preserve">of this Agreement, Fairtrade ANZ may in its sole discretion determine </w:t>
      </w:r>
      <w:r w:rsidR="001847F6">
        <w:t>whether</w:t>
      </w:r>
      <w:r>
        <w:t xml:space="preserve"> such breach </w:t>
      </w:r>
      <w:r w:rsidR="00E8479E">
        <w:t xml:space="preserve">is capable of remedy. </w:t>
      </w:r>
    </w:p>
    <w:p w14:paraId="6D24A849" w14:textId="77777777" w:rsidR="00343332" w:rsidRDefault="00303739" w:rsidP="00A351DA">
      <w:pPr>
        <w:pStyle w:val="AllensHeading3"/>
      </w:pPr>
      <w:r>
        <w:t>Without prejudice to any of its rights under</w:t>
      </w:r>
    </w:p>
    <w:p w14:paraId="3258F2A7" w14:textId="77777777" w:rsidR="00472441" w:rsidRDefault="00303739" w:rsidP="00343332">
      <w:pPr>
        <w:pStyle w:val="Schedule4"/>
      </w:pPr>
      <w:r>
        <w:t>this Agreement</w:t>
      </w:r>
      <w:r w:rsidR="00472441">
        <w:t>;</w:t>
      </w:r>
    </w:p>
    <w:p w14:paraId="1961CD82" w14:textId="77777777" w:rsidR="00343332" w:rsidRDefault="00472441" w:rsidP="00343332">
      <w:pPr>
        <w:pStyle w:val="Schedule4"/>
      </w:pPr>
      <w:r>
        <w:t xml:space="preserve">if it is a party to a Certification Agreement, that Certification Agreement; </w:t>
      </w:r>
      <w:r w:rsidR="00343332">
        <w:t>or</w:t>
      </w:r>
    </w:p>
    <w:p w14:paraId="5815A9B9" w14:textId="77777777" w:rsidR="00343332" w:rsidRDefault="00303739" w:rsidP="00343332">
      <w:pPr>
        <w:pStyle w:val="Schedule4"/>
      </w:pPr>
      <w:r>
        <w:t xml:space="preserve">any of the </w:t>
      </w:r>
      <w:r w:rsidR="00380C22">
        <w:t>Fairtrade Standards</w:t>
      </w:r>
      <w:r w:rsidR="00343332">
        <w:t>,</w:t>
      </w:r>
    </w:p>
    <w:p w14:paraId="521D1292" w14:textId="77777777" w:rsidR="00984276" w:rsidRDefault="00E8479E" w:rsidP="00343332">
      <w:pPr>
        <w:pStyle w:val="NormalIndent"/>
        <w:ind w:left="1418"/>
      </w:pPr>
      <w:r>
        <w:t>Fairtrade ANZ</w:t>
      </w:r>
      <w:r w:rsidRPr="00E8479E">
        <w:t xml:space="preserve"> </w:t>
      </w:r>
      <w:r>
        <w:t>must</w:t>
      </w:r>
      <w:r w:rsidRPr="00E8479E">
        <w:t xml:space="preserve"> notify the Licensee and give the Licensee </w:t>
      </w:r>
      <w:r w:rsidR="00343332">
        <w:t xml:space="preserve">a specified timeframe (no shorter than </w:t>
      </w:r>
      <w:r w:rsidRPr="00E8479E">
        <w:t>fourteen (14) days</w:t>
      </w:r>
      <w:r w:rsidR="00343332">
        <w:t>)</w:t>
      </w:r>
      <w:r w:rsidRPr="00E8479E">
        <w:t xml:space="preserve"> after receipt of written notice of the breach to remedy the breach.</w:t>
      </w:r>
      <w:r w:rsidR="00303739">
        <w:t xml:space="preserve"> </w:t>
      </w:r>
    </w:p>
    <w:p w14:paraId="405E4840" w14:textId="77777777" w:rsidR="00A351DA" w:rsidRDefault="00A351DA" w:rsidP="00A351DA">
      <w:pPr>
        <w:pStyle w:val="AllensHeading3"/>
      </w:pPr>
      <w:r w:rsidRPr="00A351DA">
        <w:t>Fairtrade ANZ may require a Licensee to prove the breach has been remedied by</w:t>
      </w:r>
      <w:r w:rsidR="00511812">
        <w:t xml:space="preserve"> requiring the Licensee to submit to </w:t>
      </w:r>
      <w:r w:rsidR="0060093C">
        <w:t xml:space="preserve">Fairtrade ANZ </w:t>
      </w:r>
      <w:r w:rsidR="00511812">
        <w:t>relevant</w:t>
      </w:r>
      <w:r w:rsidRPr="00A351DA">
        <w:t xml:space="preserve"> </w:t>
      </w:r>
      <w:r w:rsidR="0060093C">
        <w:t>supporting documentation</w:t>
      </w:r>
      <w:r w:rsidRPr="00A351DA">
        <w:t xml:space="preserve"> or</w:t>
      </w:r>
      <w:r w:rsidR="00251081">
        <w:t xml:space="preserve"> </w:t>
      </w:r>
      <w:r w:rsidR="00213343">
        <w:t>to submit</w:t>
      </w:r>
      <w:r w:rsidRPr="00A351DA">
        <w:t xml:space="preserve"> to an additional </w:t>
      </w:r>
      <w:r>
        <w:t>A</w:t>
      </w:r>
      <w:r w:rsidR="00251081">
        <w:t>udit</w:t>
      </w:r>
      <w:r w:rsidR="0020007E">
        <w:t>.</w:t>
      </w:r>
    </w:p>
    <w:p w14:paraId="7C069796" w14:textId="77777777" w:rsidR="0020007E" w:rsidRDefault="0020007E" w:rsidP="0020007E">
      <w:pPr>
        <w:pStyle w:val="AllensHeading3"/>
      </w:pPr>
      <w:r>
        <w:t xml:space="preserve">Fairtrade </w:t>
      </w:r>
      <w:r w:rsidR="008D796E">
        <w:t xml:space="preserve">ANZ </w:t>
      </w:r>
      <w:r>
        <w:t>has the right to S</w:t>
      </w:r>
      <w:r w:rsidRPr="0020007E">
        <w:t>uspend the Licensee until such time as the L</w:t>
      </w:r>
      <w:r w:rsidR="004E745A">
        <w:t>ic</w:t>
      </w:r>
      <w:r w:rsidR="00AE0729">
        <w:t>ensee has remedied the breach.</w:t>
      </w:r>
    </w:p>
    <w:p w14:paraId="23F25B9E" w14:textId="77777777" w:rsidR="008D796E" w:rsidRDefault="008D796E" w:rsidP="0020007E">
      <w:pPr>
        <w:pStyle w:val="AllensHeading3"/>
      </w:pPr>
      <w:r>
        <w:t>The Licensee acknowledges that if it is a party to a Certification Agreement and becomes suspended under that Certification Agreement</w:t>
      </w:r>
      <w:r w:rsidR="004F0B87">
        <w:t xml:space="preserve"> or is Decertified</w:t>
      </w:r>
      <w:r>
        <w:t xml:space="preserve">, </w:t>
      </w:r>
      <w:r w:rsidR="00C51D57">
        <w:t xml:space="preserve">notwithstanding any other provisions under this Agreement, </w:t>
      </w:r>
      <w:r>
        <w:t>it is automatically and immediately Suspended under this Agreement.</w:t>
      </w:r>
    </w:p>
    <w:p w14:paraId="23B17545" w14:textId="77777777" w:rsidR="00984276" w:rsidRPr="00984276" w:rsidRDefault="00984276" w:rsidP="00984276">
      <w:pPr>
        <w:pStyle w:val="AllensHeading2"/>
      </w:pPr>
      <w:bookmarkStart w:id="75" w:name="_Ref435133425"/>
      <w:bookmarkStart w:id="76" w:name="_Toc17294976"/>
      <w:r>
        <w:t>Breach of conditions of use of the Mark</w:t>
      </w:r>
      <w:bookmarkEnd w:id="75"/>
      <w:bookmarkEnd w:id="76"/>
    </w:p>
    <w:p w14:paraId="69ECACBC" w14:textId="60FDBCB6" w:rsidR="00984276" w:rsidRDefault="00984276" w:rsidP="00511812">
      <w:pPr>
        <w:pStyle w:val="NormalIndent"/>
      </w:pPr>
      <w:r>
        <w:t xml:space="preserve">In the event any conduct or omission by the Licensee in using the Mark, in the reasonable opinion of Fairtrade ANZ, breaches any of the conditions for use of the Mark or has or is likely to have a result contemplated in paragraph </w:t>
      </w:r>
      <w:r>
        <w:fldChar w:fldCharType="begin"/>
      </w:r>
      <w:r>
        <w:instrText xml:space="preserve"> REF _Ref433557552 \w \h </w:instrText>
      </w:r>
      <w:r>
        <w:fldChar w:fldCharType="separate"/>
      </w:r>
      <w:r w:rsidR="00A54B6D">
        <w:t>4.2(a)(vi)</w:t>
      </w:r>
      <w:r>
        <w:fldChar w:fldCharType="end"/>
      </w:r>
      <w:r>
        <w:t>, Fairtrade ANZ may, in its sole discretion, take one or more of the following actions:</w:t>
      </w:r>
    </w:p>
    <w:p w14:paraId="37AB8BE1" w14:textId="77777777" w:rsidR="00AE0729" w:rsidRDefault="00984276" w:rsidP="00511812">
      <w:pPr>
        <w:pStyle w:val="AllensHeading3"/>
      </w:pPr>
      <w:r>
        <w:t>require the Licensee to change or stop such conduct, or to correct such an omission, or to withdraw from circulation any materials that, in the reasonable opinion of Fairtrade ANZ, breach the conditions for use of the Mark or are an actual or potential cause of confusion in the market. The Licensee must comply with any timeline</w:t>
      </w:r>
      <w:r w:rsidR="002C5267">
        <w:t xml:space="preserve"> as set by Fairtrade ANZ; </w:t>
      </w:r>
    </w:p>
    <w:p w14:paraId="4B21F993" w14:textId="2918B6EB" w:rsidR="00984276" w:rsidRDefault="004658F6" w:rsidP="00511812">
      <w:pPr>
        <w:pStyle w:val="AllensHeading3"/>
      </w:pPr>
      <w:r>
        <w:t>s</w:t>
      </w:r>
      <w:r w:rsidR="00AE0729" w:rsidRPr="0020007E">
        <w:t>uspend the Licensee until such time as the L</w:t>
      </w:r>
      <w:r w:rsidR="00AE0729">
        <w:t xml:space="preserve">icensee has remedied the breach; </w:t>
      </w:r>
      <w:r w:rsidR="002C5267">
        <w:t>or</w:t>
      </w:r>
    </w:p>
    <w:p w14:paraId="71705723" w14:textId="2F2687DD" w:rsidR="00984276" w:rsidRDefault="00984276" w:rsidP="00511812">
      <w:pPr>
        <w:pStyle w:val="AllensHeading3"/>
      </w:pPr>
      <w:r>
        <w:t xml:space="preserve">issue notice of termination in accordance with paragraph </w:t>
      </w:r>
      <w:r>
        <w:fldChar w:fldCharType="begin"/>
      </w:r>
      <w:r>
        <w:instrText xml:space="preserve"> REF _Ref369703612 \w \h </w:instrText>
      </w:r>
      <w:r>
        <w:fldChar w:fldCharType="separate"/>
      </w:r>
      <w:r w:rsidR="00A54B6D">
        <w:t>11.2(b)(iii)</w:t>
      </w:r>
      <w:r>
        <w:fldChar w:fldCharType="end"/>
      </w:r>
      <w:r>
        <w:t>.</w:t>
      </w:r>
    </w:p>
    <w:p w14:paraId="7DCBD8A4" w14:textId="77777777" w:rsidR="009622D0" w:rsidRDefault="009622D0" w:rsidP="009622D0">
      <w:pPr>
        <w:pStyle w:val="AllensHeading1"/>
      </w:pPr>
      <w:bookmarkStart w:id="77" w:name="_Toc17294977"/>
      <w:r>
        <w:lastRenderedPageBreak/>
        <w:t>Proceedings and Protection of Rights</w:t>
      </w:r>
      <w:bookmarkEnd w:id="72"/>
      <w:bookmarkEnd w:id="77"/>
    </w:p>
    <w:p w14:paraId="10430065" w14:textId="77777777" w:rsidR="009622D0" w:rsidRDefault="009622D0" w:rsidP="009622D0">
      <w:pPr>
        <w:pStyle w:val="AllensHeading3"/>
      </w:pPr>
      <w:r>
        <w:t>The Licensee must notify Fairtrade ANZ immediately if it receives any notice of any actual or threatened infringement or other misuse of the Mark, whether in the Territory or otherwise, and any allegation or claim (written or otherwise) that the use of the Mark by the Licensee, Fairtrade ANZ or other licensees of Fairtrade ANZ, infringes the rights of any other person or otherwise contravenes any Law.</w:t>
      </w:r>
    </w:p>
    <w:p w14:paraId="7572DD0F" w14:textId="77777777" w:rsidR="00E71FF4" w:rsidRDefault="009622D0" w:rsidP="009622D0">
      <w:pPr>
        <w:pStyle w:val="AllensHeading3"/>
      </w:pPr>
      <w:r>
        <w:t>The Licensee acknowledges and agrees that</w:t>
      </w:r>
      <w:r w:rsidR="00E71FF4">
        <w:t>:</w:t>
      </w:r>
    </w:p>
    <w:p w14:paraId="52977565" w14:textId="77777777" w:rsidR="009622D0" w:rsidRDefault="009622D0" w:rsidP="00E71FF4">
      <w:pPr>
        <w:pStyle w:val="AllensHeading4"/>
      </w:pPr>
      <w:r>
        <w:t>Fairtrade ANZ and/or Fairtrade International will determine in its or their sole discretion (at Fairtrade ANZ's election) whether and what action will be taken to protect the rights of Fairtrade ANZ and/or Fairtrade International in relation to the Mark</w:t>
      </w:r>
      <w:r w:rsidR="00E71FF4">
        <w:t xml:space="preserve">, and that </w:t>
      </w:r>
      <w:r>
        <w:t xml:space="preserve">Fairtrade ANZ and/or Fairtrade International will be entitled to any </w:t>
      </w:r>
      <w:r w:rsidR="00776D9F">
        <w:t xml:space="preserve">relief awarded or directed to be taken as a result of any such </w:t>
      </w:r>
      <w:r w:rsidR="00E71FF4">
        <w:t xml:space="preserve">aforementioned </w:t>
      </w:r>
      <w:r w:rsidR="00776D9F">
        <w:t>action</w:t>
      </w:r>
      <w:r w:rsidR="00E71FF4">
        <w:t>; and</w:t>
      </w:r>
    </w:p>
    <w:p w14:paraId="177F81BB" w14:textId="77777777" w:rsidR="009622D0" w:rsidRDefault="009622D0" w:rsidP="00E71FF4">
      <w:pPr>
        <w:pStyle w:val="AllensHeading4"/>
      </w:pPr>
      <w:r>
        <w:t xml:space="preserve">Fairtrade ANZ and/or Fairtrade International will have absolute control over any litigation involving or affecting the actual or purported use of the Mark (except for litigation between Fairtrade ANZ and the Licensee) and the Licensee may </w:t>
      </w:r>
      <w:r w:rsidR="00E71FF4">
        <w:t>not initiate proceedings</w:t>
      </w:r>
      <w:r>
        <w:t xml:space="preserve"> to protect the Mark or </w:t>
      </w:r>
      <w:r w:rsidR="00922464">
        <w:t>pursue or</w:t>
      </w:r>
      <w:r>
        <w:t xml:space="preserve"> defend the rights of Fairtrade ANZ and/or Fairtrade International in relation to the Mark.</w:t>
      </w:r>
    </w:p>
    <w:p w14:paraId="11A094D7" w14:textId="77777777" w:rsidR="009622D0" w:rsidRDefault="009622D0" w:rsidP="009622D0">
      <w:pPr>
        <w:pStyle w:val="AllensHeading3"/>
      </w:pPr>
      <w:bookmarkStart w:id="78" w:name="_Ref433559339"/>
      <w:r>
        <w:t>The Licensee must promptly</w:t>
      </w:r>
      <w:bookmarkEnd w:id="78"/>
      <w:r w:rsidR="008E5E7D">
        <w:t xml:space="preserve"> provide to Fairtrade ANZ such assistance as Fairtrade ANZ may reasonably require from time to time in relation to</w:t>
      </w:r>
      <w:r w:rsidR="001D2A85">
        <w:t>:</w:t>
      </w:r>
    </w:p>
    <w:p w14:paraId="587AAE88" w14:textId="5E5AE9F9" w:rsidR="009622D0" w:rsidRDefault="009622D0" w:rsidP="009622D0">
      <w:pPr>
        <w:pStyle w:val="AllensHeading4"/>
      </w:pPr>
      <w:r>
        <w:t xml:space="preserve">the defence of any proceeding or claim by a person challenging or opposing any registration which </w:t>
      </w:r>
      <w:r w:rsidR="004658F6">
        <w:t xml:space="preserve">Fairtrade International or </w:t>
      </w:r>
      <w:r>
        <w:t>Fairtrade ANZ has for the Mark (in the Territory or otherwise and whether or not in respect of the Products) or Fairtrade ANZ’s use of th</w:t>
      </w:r>
      <w:r w:rsidR="00DE7A87">
        <w:t xml:space="preserve">e Mark or right to use the Mark, </w:t>
      </w:r>
      <w:r>
        <w:t xml:space="preserve">including a challenge pursuant to section 92 of the </w:t>
      </w:r>
      <w:r w:rsidRPr="001D2A85">
        <w:rPr>
          <w:i/>
        </w:rPr>
        <w:t>Trade Marks Act 1995</w:t>
      </w:r>
      <w:r w:rsidR="00A93E7D">
        <w:t xml:space="preserve"> (Cth) or section 65 of the </w:t>
      </w:r>
      <w:r w:rsidR="00A93E7D">
        <w:rPr>
          <w:i/>
        </w:rPr>
        <w:t xml:space="preserve">Trade Marks Act </w:t>
      </w:r>
      <w:r w:rsidR="00A93E7D" w:rsidRPr="00A112E6">
        <w:rPr>
          <w:i/>
        </w:rPr>
        <w:t>2002</w:t>
      </w:r>
      <w:r w:rsidR="00DE7A87">
        <w:t xml:space="preserve"> (NZ) (as the case may be)</w:t>
      </w:r>
      <w:r>
        <w:t>;</w:t>
      </w:r>
    </w:p>
    <w:p w14:paraId="75867A9C" w14:textId="77777777" w:rsidR="009622D0" w:rsidRDefault="009622D0" w:rsidP="009622D0">
      <w:pPr>
        <w:pStyle w:val="AllensHeading4"/>
      </w:pPr>
      <w:r>
        <w:t>any proceedings which may be instituted by Fairtrade ANZ, or any claim made by Fairtrade ANZ, alleging that the use of the Mark by any third person infringes the rights of Fairtrade ANZ in relation to the Mark or to any registration which Fairtrade ANZ has for the Mark (in the Territory or otherwise and whether or not in respect of the Products); and</w:t>
      </w:r>
    </w:p>
    <w:p w14:paraId="431A9F65" w14:textId="77777777" w:rsidR="009622D0" w:rsidRDefault="009622D0" w:rsidP="009622D0">
      <w:pPr>
        <w:pStyle w:val="AllensHeading4"/>
      </w:pPr>
      <w:r>
        <w:t xml:space="preserve">securing or maintaining registration of the Mark under the </w:t>
      </w:r>
      <w:r w:rsidR="00A2234D">
        <w:t>Trade Marks Act</w:t>
      </w:r>
      <w:r w:rsidR="00593637">
        <w:t xml:space="preserve"> </w:t>
      </w:r>
      <w:r>
        <w:t>(whether or not pursuant to any registration which Fairtrade ANZ has for any Mark (in the Territory or otherwise and whether or not in respect of the Products),</w:t>
      </w:r>
    </w:p>
    <w:p w14:paraId="6F61AEBE" w14:textId="7AFBDCC4" w:rsidR="009622D0" w:rsidRDefault="009622D0" w:rsidP="009622D0">
      <w:pPr>
        <w:pStyle w:val="NormalIndent"/>
        <w:ind w:left="1418"/>
      </w:pPr>
      <w:r>
        <w:t xml:space="preserve">provided that Fairtrade ANZ must reimburse the Licensee for the Licensee’s reasonable costs and expenses of complying with this paragraph </w:t>
      </w:r>
      <w:r>
        <w:fldChar w:fldCharType="begin"/>
      </w:r>
      <w:r>
        <w:instrText xml:space="preserve"> REF _Ref433559339 \w \h </w:instrText>
      </w:r>
      <w:r>
        <w:fldChar w:fldCharType="separate"/>
      </w:r>
      <w:r w:rsidR="00A54B6D">
        <w:t>9(c)</w:t>
      </w:r>
      <w:r>
        <w:fldChar w:fldCharType="end"/>
      </w:r>
      <w:r>
        <w:t>.</w:t>
      </w:r>
    </w:p>
    <w:p w14:paraId="1179B30D" w14:textId="77777777" w:rsidR="00155421" w:rsidRDefault="00155421" w:rsidP="00155421">
      <w:pPr>
        <w:pStyle w:val="AllensHeading1"/>
      </w:pPr>
      <w:bookmarkStart w:id="79" w:name="_Toc17294978"/>
      <w:r>
        <w:t>Indemnity</w:t>
      </w:r>
      <w:bookmarkEnd w:id="79"/>
    </w:p>
    <w:p w14:paraId="04D6AF4D" w14:textId="65850C08" w:rsidR="00235E76" w:rsidRDefault="001847F6" w:rsidP="00235E76">
      <w:pPr>
        <w:pStyle w:val="AllensHeading3"/>
      </w:pPr>
      <w:r>
        <w:t xml:space="preserve">Subject to paragraph </w:t>
      </w:r>
      <w:r>
        <w:fldChar w:fldCharType="begin"/>
      </w:r>
      <w:r>
        <w:instrText xml:space="preserve"> REF _Ref435784354 \w \h </w:instrText>
      </w:r>
      <w:r>
        <w:fldChar w:fldCharType="separate"/>
      </w:r>
      <w:r w:rsidR="00A54B6D">
        <w:t>10(c)</w:t>
      </w:r>
      <w:r>
        <w:fldChar w:fldCharType="end"/>
      </w:r>
      <w:r>
        <w:t>, e</w:t>
      </w:r>
      <w:r w:rsidR="000E42BC">
        <w:t>ither P</w:t>
      </w:r>
      <w:r w:rsidR="00235E76">
        <w:t xml:space="preserve">arty’s liability for an infringement of obligations under this Agreement will be limited to damages caused intentionally or by gross negligence. In no event will either </w:t>
      </w:r>
      <w:r w:rsidR="000E42BC">
        <w:t>P</w:t>
      </w:r>
      <w:r w:rsidR="00235E76">
        <w:t>arty be liable to the other for indirect, punitive or consequential damages of any kind. Any exclusion or limitation of liability of Fairtrade ANZ includes the personal liability of employees, legal representatives and vicarious agents of the Fairtrade Group as well</w:t>
      </w:r>
      <w:r w:rsidR="00EF79DD">
        <w:t xml:space="preserve"> as the liability of the organis</w:t>
      </w:r>
      <w:r w:rsidR="00235E76">
        <w:t>ations in the Fairtrade Group.</w:t>
      </w:r>
    </w:p>
    <w:p w14:paraId="3B0FCB94" w14:textId="77777777" w:rsidR="00235E76" w:rsidRDefault="00235E76" w:rsidP="00235E76">
      <w:pPr>
        <w:pStyle w:val="AllensHeading3"/>
      </w:pPr>
      <w:r>
        <w:t xml:space="preserve">In any event and under all circumstances, </w:t>
      </w:r>
      <w:r w:rsidR="00EF79DD">
        <w:t>Fairtrade ANZ</w:t>
      </w:r>
      <w:r>
        <w:t xml:space="preserve">’s entire and total cumulative liability to the Licensee for breach of any provision of this </w:t>
      </w:r>
      <w:r w:rsidR="00A45A6E">
        <w:t xml:space="preserve">Agreement </w:t>
      </w:r>
      <w:r>
        <w:t>or otherwise shall never exceed the total a</w:t>
      </w:r>
      <w:r w:rsidR="00EF79DD">
        <w:t>mount paid by the Licensee to Fairtrade ANZ</w:t>
      </w:r>
      <w:r>
        <w:t xml:space="preserve"> hereunder.</w:t>
      </w:r>
    </w:p>
    <w:p w14:paraId="6801C5DA" w14:textId="77777777" w:rsidR="00155421" w:rsidRDefault="00155421" w:rsidP="00155421">
      <w:pPr>
        <w:pStyle w:val="AllensHeading3"/>
      </w:pPr>
      <w:bookmarkStart w:id="80" w:name="_Ref435784354"/>
      <w:r>
        <w:lastRenderedPageBreak/>
        <w:t>The Licensee will be liable for and indemnify Fairtrade ANZ together with its staff, consultants, agents and representa</w:t>
      </w:r>
      <w:r w:rsidR="00EB76C3">
        <w:t>tives, including its appointed A</w:t>
      </w:r>
      <w:r>
        <w:t xml:space="preserve">uditors (together, </w:t>
      </w:r>
      <w:r w:rsidRPr="0070772A">
        <w:rPr>
          <w:b/>
          <w:i/>
        </w:rPr>
        <w:t>Indemnified Parties</w:t>
      </w:r>
      <w:r>
        <w:t>) against any and all liability, loss, damages, costs, legal costs, professional and other expense of any nature incurred or suffered by any or all of the Indemnified Parties arising out of any dispute or contractual, tortious or other claims or proceedings brought against any or all of the Indemnified Parties by any person claiming relief against any or all of the Indemnified Parties by reason of the manufacture, distribution, importation, labelling, storage, promotion, offering for sale, sale, supply or use of any Products by the Licensee or its Sub-Licensees, except to the extent that any such claims arise as a direct result of a breach of this Agreement by Fairtrade ANZ.</w:t>
      </w:r>
      <w:bookmarkEnd w:id="80"/>
    </w:p>
    <w:p w14:paraId="27103B47" w14:textId="77777777" w:rsidR="00155421" w:rsidRDefault="00155421" w:rsidP="00155421">
      <w:pPr>
        <w:pStyle w:val="AllensHeading3"/>
      </w:pPr>
      <w:r>
        <w:t>For the avoidance of doubt, no indemnity is provided to the Licensee by Fairtrade ANZ pursuant to this Agreement or otherwise.</w:t>
      </w:r>
    </w:p>
    <w:p w14:paraId="34BEC8AB" w14:textId="77777777" w:rsidR="00374E25" w:rsidRPr="00DE0127" w:rsidRDefault="00374E25" w:rsidP="00374E25">
      <w:pPr>
        <w:pStyle w:val="AllensHeading3"/>
      </w:pPr>
      <w:r>
        <w:t>Nothing in this paragraph</w:t>
      </w:r>
      <w:r w:rsidRPr="00571EF4">
        <w:t xml:space="preserve"> shall restrict or limit either Party's general obligation at </w:t>
      </w:r>
      <w:r w:rsidR="00B523CB">
        <w:t>L</w:t>
      </w:r>
      <w:r w:rsidRPr="00571EF4">
        <w:t>aw to mitigate a loss it may suffer or incur as a result of an event that may give rise to a claim under this indemnity.</w:t>
      </w:r>
    </w:p>
    <w:p w14:paraId="1625129A" w14:textId="77777777" w:rsidR="00930D0D" w:rsidRDefault="00930D0D" w:rsidP="00930D0D">
      <w:pPr>
        <w:pStyle w:val="AllensHeading1"/>
      </w:pPr>
      <w:bookmarkStart w:id="81" w:name="_Ref433540143"/>
      <w:bookmarkStart w:id="82" w:name="_Toc433560258"/>
      <w:bookmarkStart w:id="83" w:name="_Toc17294979"/>
      <w:r>
        <w:t>Duration and Termination of Agreement</w:t>
      </w:r>
      <w:bookmarkEnd w:id="81"/>
      <w:bookmarkEnd w:id="82"/>
      <w:bookmarkEnd w:id="83"/>
    </w:p>
    <w:p w14:paraId="2747668D" w14:textId="77777777" w:rsidR="009622D0" w:rsidRDefault="00930D0D" w:rsidP="00930D0D">
      <w:pPr>
        <w:pStyle w:val="AllensHeading2"/>
      </w:pPr>
      <w:bookmarkStart w:id="84" w:name="_Toc17294980"/>
      <w:r>
        <w:t>Duration</w:t>
      </w:r>
      <w:bookmarkEnd w:id="84"/>
    </w:p>
    <w:p w14:paraId="7936096F" w14:textId="6A3883B8" w:rsidR="00930D0D" w:rsidRDefault="00930D0D" w:rsidP="00DD6CCC">
      <w:pPr>
        <w:pStyle w:val="NormalIndent"/>
      </w:pPr>
      <w:r>
        <w:t xml:space="preserve">This Agreement will commence on the Commencement Date and will continue in force </w:t>
      </w:r>
      <w:r w:rsidR="00E256FC">
        <w:t xml:space="preserve">for an indefinite term </w:t>
      </w:r>
      <w:r>
        <w:t>until terminated by either Party as set out in</w:t>
      </w:r>
      <w:r w:rsidR="006A44FD">
        <w:t xml:space="preserve"> this</w:t>
      </w:r>
      <w:r>
        <w:t xml:space="preserve"> paragraph </w:t>
      </w:r>
      <w:r w:rsidR="00A064F3">
        <w:fldChar w:fldCharType="begin"/>
      </w:r>
      <w:r w:rsidR="00A064F3">
        <w:instrText xml:space="preserve"> REF _Ref433540143 \w \h </w:instrText>
      </w:r>
      <w:r w:rsidR="00A064F3">
        <w:fldChar w:fldCharType="separate"/>
      </w:r>
      <w:r w:rsidR="00A54B6D">
        <w:t>11</w:t>
      </w:r>
      <w:r w:rsidR="00A064F3">
        <w:fldChar w:fldCharType="end"/>
      </w:r>
      <w:r>
        <w:t>.</w:t>
      </w:r>
    </w:p>
    <w:p w14:paraId="2914DBD7" w14:textId="77777777" w:rsidR="009622D0" w:rsidRPr="00B96BAB" w:rsidRDefault="009622D0" w:rsidP="009622D0">
      <w:pPr>
        <w:pStyle w:val="AllensHeading2"/>
      </w:pPr>
      <w:bookmarkStart w:id="85" w:name="_Toc17294981"/>
      <w:r>
        <w:t>Termination by Fairtrade ANZ</w:t>
      </w:r>
      <w:bookmarkEnd w:id="85"/>
    </w:p>
    <w:p w14:paraId="20428BF8" w14:textId="77777777" w:rsidR="009622D0" w:rsidRPr="00256839" w:rsidRDefault="009622D0" w:rsidP="009622D0">
      <w:pPr>
        <w:pStyle w:val="AllensHeading3"/>
      </w:pPr>
      <w:r w:rsidRPr="00256839">
        <w:t>Fairtrade ANZ may terminate this Agreement at any time by serving three months</w:t>
      </w:r>
      <w:bookmarkStart w:id="86" w:name="_DV_C231"/>
      <w:r w:rsidRPr="00256839">
        <w:t>'</w:t>
      </w:r>
      <w:bookmarkStart w:id="87" w:name="_DV_M249"/>
      <w:bookmarkEnd w:id="86"/>
      <w:bookmarkEnd w:id="87"/>
      <w:r w:rsidRPr="00256839">
        <w:t xml:space="preserve"> written notice of termination on the Licensee. </w:t>
      </w:r>
    </w:p>
    <w:p w14:paraId="340059CC" w14:textId="77777777" w:rsidR="009622D0" w:rsidRPr="00256839" w:rsidRDefault="009622D0" w:rsidP="009622D0">
      <w:pPr>
        <w:pStyle w:val="AllensHeading3"/>
      </w:pPr>
      <w:bookmarkStart w:id="88" w:name="_DV_M250"/>
      <w:bookmarkStart w:id="89" w:name="_Ref254106880"/>
      <w:bookmarkEnd w:id="88"/>
      <w:r w:rsidRPr="00256839">
        <w:t>Fairtrade ANZ may terminate this Agreement at any time with immediate effect and without prejudice to its other remedies forthwith by notice in writing to the Licensee if:</w:t>
      </w:r>
      <w:bookmarkEnd w:id="89"/>
    </w:p>
    <w:p w14:paraId="0C81C380" w14:textId="4D335164" w:rsidR="009622D0" w:rsidRPr="00256839" w:rsidRDefault="009622D0" w:rsidP="009622D0">
      <w:pPr>
        <w:pStyle w:val="AllensHeading4"/>
      </w:pPr>
      <w:bookmarkStart w:id="90" w:name="_DV_M251"/>
      <w:bookmarkStart w:id="91" w:name="_Ref369683502"/>
      <w:bookmarkEnd w:id="90"/>
      <w:r w:rsidRPr="00256839">
        <w:t xml:space="preserve">the Licensee commits a breach of any of the terms of this Agreement, or, where the breach is capable of remedy and </w:t>
      </w:r>
      <w:r w:rsidR="000B25B6">
        <w:t xml:space="preserve">notice has been given pursuant to paragraph </w:t>
      </w:r>
      <w:r w:rsidR="00466F7B">
        <w:fldChar w:fldCharType="begin"/>
      </w:r>
      <w:r w:rsidR="00466F7B">
        <w:instrText xml:space="preserve"> REF _Ref435121916 \r \h </w:instrText>
      </w:r>
      <w:r w:rsidR="00466F7B">
        <w:fldChar w:fldCharType="separate"/>
      </w:r>
      <w:r w:rsidR="00A54B6D">
        <w:t>8.1</w:t>
      </w:r>
      <w:r w:rsidR="00466F7B">
        <w:fldChar w:fldCharType="end"/>
      </w:r>
      <w:r w:rsidR="002C5267">
        <w:t xml:space="preserve"> or </w:t>
      </w:r>
      <w:r w:rsidR="002C5267">
        <w:fldChar w:fldCharType="begin"/>
      </w:r>
      <w:r w:rsidR="002C5267">
        <w:instrText xml:space="preserve"> REF _Ref435133425 \w \h </w:instrText>
      </w:r>
      <w:r w:rsidR="002C5267">
        <w:fldChar w:fldCharType="separate"/>
      </w:r>
      <w:r w:rsidR="00A54B6D">
        <w:t>8.2</w:t>
      </w:r>
      <w:r w:rsidR="002C5267">
        <w:fldChar w:fldCharType="end"/>
      </w:r>
      <w:r w:rsidRPr="00256839">
        <w:t xml:space="preserve">, if the Licensee fails to remedy the breach within the </w:t>
      </w:r>
      <w:r w:rsidR="00330964">
        <w:t>specified timeframe</w:t>
      </w:r>
      <w:r w:rsidRPr="00256839">
        <w:t>;</w:t>
      </w:r>
      <w:bookmarkEnd w:id="91"/>
      <w:r w:rsidRPr="00256839">
        <w:t xml:space="preserve"> </w:t>
      </w:r>
      <w:bookmarkStart w:id="92" w:name="_DV_M252"/>
      <w:bookmarkEnd w:id="92"/>
    </w:p>
    <w:p w14:paraId="6935B78D" w14:textId="77777777" w:rsidR="009622D0" w:rsidRPr="00256839" w:rsidRDefault="009622D0" w:rsidP="009622D0">
      <w:pPr>
        <w:pStyle w:val="AllensHeading4"/>
      </w:pPr>
      <w:bookmarkStart w:id="93" w:name="_DV_M253"/>
      <w:bookmarkEnd w:id="93"/>
      <w:r w:rsidRPr="00256839">
        <w:t>the Licensee is unable to pay its debts or enters into compulsory or voluntary liquidation or compounds with or convenes a meeting of its creditors or has a receiver or manager or an administrator appointed over its assets or takes or suffers any similar action in consequence of debt in any jurisdiction or ceases for any reason to carry on business;</w:t>
      </w:r>
    </w:p>
    <w:p w14:paraId="4CCF82F3" w14:textId="77777777" w:rsidR="009622D0" w:rsidRPr="00256839" w:rsidRDefault="009622D0" w:rsidP="009622D0">
      <w:pPr>
        <w:pStyle w:val="AllensHeading4"/>
      </w:pPr>
      <w:bookmarkStart w:id="94" w:name="_DV_M254"/>
      <w:bookmarkStart w:id="95" w:name="_Ref369703612"/>
      <w:bookmarkEnd w:id="94"/>
      <w:r w:rsidRPr="00256839">
        <w:t>in the reasonable opinion of Fairtrade ANZ, the Licensee's use of the Mark will, or is reasonably likely to, bring the reputation of Fairtrade AN</w:t>
      </w:r>
      <w:r w:rsidR="0090338C">
        <w:t>Z, Fairtrade International, FLO</w:t>
      </w:r>
      <w:r w:rsidRPr="00256839">
        <w:t>CERT, any NFO or the Mark into disrepute, or undermine the distinctiveness of the Mark, or in any way be a potential cause of confusion in the market;</w:t>
      </w:r>
      <w:bookmarkEnd w:id="95"/>
    </w:p>
    <w:p w14:paraId="4FDF7F3D" w14:textId="066D2A64" w:rsidR="009622D0" w:rsidRPr="00256839" w:rsidRDefault="009622D0" w:rsidP="009622D0">
      <w:pPr>
        <w:pStyle w:val="AllensHeading4"/>
      </w:pPr>
      <w:bookmarkStart w:id="96" w:name="_DV_M255"/>
      <w:bookmarkStart w:id="97" w:name="_Ref370722734"/>
      <w:bookmarkEnd w:id="96"/>
      <w:r w:rsidRPr="00256839">
        <w:t>in the reasonable opinion of Fairtrade ANZ, information provided to Fairtrade ANZ by the</w:t>
      </w:r>
      <w:r>
        <w:t xml:space="preserve"> Licensee pursuant to paragraph </w:t>
      </w:r>
      <w:r w:rsidR="00596682">
        <w:fldChar w:fldCharType="begin"/>
      </w:r>
      <w:r w:rsidR="00596682">
        <w:instrText xml:space="preserve"> REF _Ref438496077 \w \h </w:instrText>
      </w:r>
      <w:r w:rsidR="00596682">
        <w:fldChar w:fldCharType="separate"/>
      </w:r>
      <w:r w:rsidR="00A54B6D">
        <w:t>7(c)</w:t>
      </w:r>
      <w:r w:rsidR="00596682">
        <w:fldChar w:fldCharType="end"/>
      </w:r>
      <w:r w:rsidRPr="00256839">
        <w:t>, or information otherwise obtained by Fairtrade ANZ, does or may affect the direct or indirect control  of the business (in total or in part) of the Licensee; or</w:t>
      </w:r>
      <w:bookmarkEnd w:id="97"/>
    </w:p>
    <w:p w14:paraId="4C2134A1" w14:textId="77777777" w:rsidR="009622D0" w:rsidRPr="00256839" w:rsidRDefault="009622D0" w:rsidP="009622D0">
      <w:pPr>
        <w:pStyle w:val="AllensHeading4"/>
      </w:pPr>
      <w:bookmarkStart w:id="98" w:name="_DV_M257"/>
      <w:bookmarkEnd w:id="98"/>
      <w:r w:rsidRPr="00256839">
        <w:t>the Licensee is also a Fairtrade Operator and:</w:t>
      </w:r>
    </w:p>
    <w:p w14:paraId="30ECECCA" w14:textId="77777777" w:rsidR="009622D0" w:rsidRPr="00256839" w:rsidRDefault="009622D0" w:rsidP="009622D0">
      <w:pPr>
        <w:pStyle w:val="AllensHeading5"/>
      </w:pPr>
      <w:r w:rsidRPr="00256839">
        <w:t>the Licensee commits a breach of the Certification Agreement; and/or</w:t>
      </w:r>
    </w:p>
    <w:p w14:paraId="0C44D53B" w14:textId="77777777" w:rsidR="009622D0" w:rsidRPr="00256839" w:rsidRDefault="009622D0" w:rsidP="009622D0">
      <w:pPr>
        <w:pStyle w:val="AllensHeading5"/>
      </w:pPr>
      <w:r w:rsidRPr="00256839">
        <w:lastRenderedPageBreak/>
        <w:t>the Certification Agreement expires or is terminated.</w:t>
      </w:r>
    </w:p>
    <w:p w14:paraId="47B4F5BA" w14:textId="77777777" w:rsidR="009622D0" w:rsidRPr="00256839" w:rsidRDefault="009622D0" w:rsidP="009622D0">
      <w:pPr>
        <w:pStyle w:val="AllensHeading2"/>
      </w:pPr>
      <w:bookmarkStart w:id="99" w:name="_DV_M258"/>
      <w:bookmarkStart w:id="100" w:name="_DV_M259"/>
      <w:bookmarkStart w:id="101" w:name="_DV_M261"/>
      <w:bookmarkStart w:id="102" w:name="_Toc17294982"/>
      <w:bookmarkStart w:id="103" w:name="_Ref254106424"/>
      <w:bookmarkEnd w:id="99"/>
      <w:bookmarkEnd w:id="100"/>
      <w:bookmarkEnd w:id="101"/>
      <w:r w:rsidRPr="00256839">
        <w:t>Termination by the Licensee</w:t>
      </w:r>
      <w:bookmarkEnd w:id="102"/>
    </w:p>
    <w:p w14:paraId="0443AA61" w14:textId="77777777" w:rsidR="009622D0" w:rsidRPr="00256839" w:rsidRDefault="009622D0" w:rsidP="009622D0">
      <w:pPr>
        <w:pStyle w:val="AllensHeading3"/>
      </w:pPr>
      <w:r w:rsidRPr="00256839">
        <w:t xml:space="preserve">The Licensee may terminate this Agreement at any time by serving three months' written notice of termination of </w:t>
      </w:r>
      <w:bookmarkStart w:id="104" w:name="_DV_C239"/>
      <w:r w:rsidRPr="00256839">
        <w:t>this</w:t>
      </w:r>
      <w:bookmarkStart w:id="105" w:name="_DV_M262"/>
      <w:bookmarkEnd w:id="104"/>
      <w:bookmarkEnd w:id="105"/>
      <w:r w:rsidRPr="00256839">
        <w:t xml:space="preserve"> Agreement on Fairtrade ANZ.</w:t>
      </w:r>
      <w:bookmarkEnd w:id="103"/>
    </w:p>
    <w:p w14:paraId="32EBFB7E" w14:textId="77777777" w:rsidR="009622D0" w:rsidRPr="00256839" w:rsidRDefault="009622D0" w:rsidP="009622D0">
      <w:pPr>
        <w:pStyle w:val="AllensHeading3"/>
      </w:pPr>
      <w:bookmarkStart w:id="106" w:name="_DV_M263"/>
      <w:bookmarkEnd w:id="106"/>
      <w:r w:rsidRPr="00256839">
        <w:t>The Licensee may terminate this Agreement at any time with immediate effect and without prejudice to its other remedies forthwith by notice in writing to Fairtrade ANZ if:</w:t>
      </w:r>
    </w:p>
    <w:p w14:paraId="221BE9B7" w14:textId="77777777" w:rsidR="009622D0" w:rsidRPr="00256839" w:rsidRDefault="009622D0" w:rsidP="009622D0">
      <w:pPr>
        <w:pStyle w:val="AllensHeading4"/>
      </w:pPr>
      <w:bookmarkStart w:id="107" w:name="_DV_M264"/>
      <w:bookmarkEnd w:id="107"/>
      <w:r w:rsidRPr="00256839">
        <w:t>Fairtrade ANZ commits breach of any of the terms of this Agreement, provided that if the breach is capable of remedy such notice must only be given in the event that Fairtrade ANZ having been notified of the breach has been given a reasonable opportunity to remedy it and has failed to do so; or</w:t>
      </w:r>
    </w:p>
    <w:p w14:paraId="23E1DC43" w14:textId="77777777" w:rsidR="009622D0" w:rsidRPr="00256839" w:rsidRDefault="009622D0" w:rsidP="009622D0">
      <w:pPr>
        <w:pStyle w:val="AllensHeading4"/>
      </w:pPr>
      <w:bookmarkStart w:id="108" w:name="_DV_M265"/>
      <w:bookmarkEnd w:id="108"/>
      <w:r w:rsidRPr="00256839">
        <w:t>Fairtrade ANZ is unable to pay its debts or enters into compulsory or voluntary liquidation or compounds with or convenes a meeting of its creditors or has a receiver or manager or an administrator appointed over its assets or takes or suffers any similar action in consequence of debt in any jurisdiction or ceases for any reason to carry on business.</w:t>
      </w:r>
    </w:p>
    <w:p w14:paraId="2ACBB475" w14:textId="77777777" w:rsidR="009622D0" w:rsidRDefault="009622D0" w:rsidP="00081D82">
      <w:pPr>
        <w:pStyle w:val="AllensHeading2"/>
      </w:pPr>
      <w:bookmarkStart w:id="109" w:name="_Toc17294983"/>
      <w:r>
        <w:t>Consequences</w:t>
      </w:r>
      <w:r w:rsidR="00081D82">
        <w:t xml:space="preserve"> of termination</w:t>
      </w:r>
      <w:bookmarkEnd w:id="109"/>
    </w:p>
    <w:p w14:paraId="63D6B63B" w14:textId="35F60A7A" w:rsidR="009622D0" w:rsidRDefault="009622D0" w:rsidP="009622D0">
      <w:pPr>
        <w:pStyle w:val="AllensHeading3"/>
      </w:pPr>
      <w:r>
        <w:t xml:space="preserve">Upon termination of this Agreement, the licence granted in paragraph </w:t>
      </w:r>
      <w:r w:rsidR="00081D82">
        <w:fldChar w:fldCharType="begin"/>
      </w:r>
      <w:r w:rsidR="00081D82">
        <w:instrText xml:space="preserve"> REF _Ref433554243 \w \h </w:instrText>
      </w:r>
      <w:r w:rsidR="00081D82">
        <w:fldChar w:fldCharType="separate"/>
      </w:r>
      <w:r w:rsidR="00A54B6D">
        <w:t>2.1(a)</w:t>
      </w:r>
      <w:r w:rsidR="00081D82">
        <w:fldChar w:fldCharType="end"/>
      </w:r>
      <w:r>
        <w:t xml:space="preserve"> ceases, and, subject to paragraph </w:t>
      </w:r>
      <w:r w:rsidR="00081D82">
        <w:fldChar w:fldCharType="begin"/>
      </w:r>
      <w:r w:rsidR="00081D82">
        <w:instrText xml:space="preserve"> REF _Ref433560537 \w \h </w:instrText>
      </w:r>
      <w:r w:rsidR="00081D82">
        <w:fldChar w:fldCharType="separate"/>
      </w:r>
      <w:r w:rsidR="00A54B6D">
        <w:t>11.4(c)</w:t>
      </w:r>
      <w:r w:rsidR="00081D82">
        <w:fldChar w:fldCharType="end"/>
      </w:r>
      <w:r>
        <w:t>, the Licensee must not make any use of the Mark for any reason, and mus</w:t>
      </w:r>
      <w:r w:rsidR="00D801FF">
        <w:t>t ensure that any Sub-Licensee</w:t>
      </w:r>
      <w:r w:rsidR="002331E2">
        <w:t xml:space="preserve"> </w:t>
      </w:r>
      <w:r w:rsidR="00D801FF">
        <w:t>or person under a</w:t>
      </w:r>
      <w:r w:rsidR="004B45C7">
        <w:t>n</w:t>
      </w:r>
      <w:r w:rsidR="00D801FF">
        <w:t xml:space="preserve"> </w:t>
      </w:r>
      <w:r w:rsidR="00BA743E">
        <w:t>Artwork</w:t>
      </w:r>
      <w:r w:rsidR="00D801FF">
        <w:t xml:space="preserve"> Engagement</w:t>
      </w:r>
      <w:r>
        <w:t xml:space="preserve"> immediately cease</w:t>
      </w:r>
      <w:r w:rsidR="00A71721">
        <w:t>s</w:t>
      </w:r>
      <w:r>
        <w:t xml:space="preserve"> to make any use of the Mark.</w:t>
      </w:r>
    </w:p>
    <w:p w14:paraId="3F19EB72" w14:textId="277A514D" w:rsidR="009622D0" w:rsidRDefault="009622D0" w:rsidP="009622D0">
      <w:pPr>
        <w:pStyle w:val="AllensHeading3"/>
      </w:pPr>
      <w:r>
        <w:t xml:space="preserve">Termination of this Agreement will not affect accrued rights and remedies at the time of termination, and in particular (without prejudice to that generality) the provisions of paragraphs </w:t>
      </w:r>
      <w:r w:rsidR="00F4455B">
        <w:fldChar w:fldCharType="begin"/>
      </w:r>
      <w:r w:rsidR="00F4455B">
        <w:instrText xml:space="preserve"> REF _Ref435119620 \w \h </w:instrText>
      </w:r>
      <w:r w:rsidR="00F4455B">
        <w:fldChar w:fldCharType="separate"/>
      </w:r>
      <w:r w:rsidR="00A54B6D">
        <w:t>8</w:t>
      </w:r>
      <w:r w:rsidR="00F4455B">
        <w:fldChar w:fldCharType="end"/>
      </w:r>
      <w:r>
        <w:t xml:space="preserve">, </w:t>
      </w:r>
      <w:r w:rsidR="0091019C">
        <w:fldChar w:fldCharType="begin"/>
      </w:r>
      <w:r w:rsidR="0091019C">
        <w:instrText xml:space="preserve"> REF _Ref433560538 \w \h </w:instrText>
      </w:r>
      <w:r w:rsidR="0091019C">
        <w:fldChar w:fldCharType="separate"/>
      </w:r>
      <w:r w:rsidR="00A54B6D">
        <w:t>13</w:t>
      </w:r>
      <w:r w:rsidR="0091019C">
        <w:fldChar w:fldCharType="end"/>
      </w:r>
      <w:r w:rsidR="0091019C">
        <w:t xml:space="preserve">, </w:t>
      </w:r>
      <w:r w:rsidR="00081D82">
        <w:fldChar w:fldCharType="begin"/>
      </w:r>
      <w:r w:rsidR="00081D82">
        <w:instrText xml:space="preserve"> REF _Ref433554308 \w \h </w:instrText>
      </w:r>
      <w:r w:rsidR="00081D82">
        <w:fldChar w:fldCharType="separate"/>
      </w:r>
      <w:r w:rsidR="00A54B6D">
        <w:t>14</w:t>
      </w:r>
      <w:r w:rsidR="00081D82">
        <w:fldChar w:fldCharType="end"/>
      </w:r>
      <w:r>
        <w:t xml:space="preserve">, </w:t>
      </w:r>
      <w:r w:rsidR="00081D82">
        <w:fldChar w:fldCharType="begin"/>
      </w:r>
      <w:r w:rsidR="00081D82">
        <w:instrText xml:space="preserve"> REF _Ref433560539 \w \h </w:instrText>
      </w:r>
      <w:r w:rsidR="00081D82">
        <w:fldChar w:fldCharType="separate"/>
      </w:r>
      <w:r w:rsidR="00A54B6D">
        <w:t>18</w:t>
      </w:r>
      <w:r w:rsidR="00081D82">
        <w:fldChar w:fldCharType="end"/>
      </w:r>
      <w:r>
        <w:t xml:space="preserve">, </w:t>
      </w:r>
      <w:r w:rsidR="00081D82">
        <w:fldChar w:fldCharType="begin"/>
      </w:r>
      <w:r w:rsidR="00081D82">
        <w:instrText xml:space="preserve"> REF _Ref433560540 \w \h </w:instrText>
      </w:r>
      <w:r w:rsidR="00081D82">
        <w:fldChar w:fldCharType="separate"/>
      </w:r>
      <w:r w:rsidR="00A54B6D">
        <w:t>19</w:t>
      </w:r>
      <w:r w:rsidR="00081D82">
        <w:fldChar w:fldCharType="end"/>
      </w:r>
      <w:r w:rsidR="00A71721">
        <w:t xml:space="preserve">, </w:t>
      </w:r>
      <w:r w:rsidR="00A71721">
        <w:fldChar w:fldCharType="begin"/>
      </w:r>
      <w:r w:rsidR="00A71721">
        <w:instrText xml:space="preserve"> REF _Ref436070210 \w \h </w:instrText>
      </w:r>
      <w:r w:rsidR="00A71721">
        <w:fldChar w:fldCharType="separate"/>
      </w:r>
      <w:r w:rsidR="00A54B6D">
        <w:t>20</w:t>
      </w:r>
      <w:r w:rsidR="00A71721">
        <w:fldChar w:fldCharType="end"/>
      </w:r>
      <w:r>
        <w:t xml:space="preserve"> and </w:t>
      </w:r>
      <w:r w:rsidR="00081D82">
        <w:fldChar w:fldCharType="begin"/>
      </w:r>
      <w:r w:rsidR="00081D82">
        <w:instrText xml:space="preserve"> REF _Ref433560541 \w \h </w:instrText>
      </w:r>
      <w:r w:rsidR="00081D82">
        <w:fldChar w:fldCharType="separate"/>
      </w:r>
      <w:r w:rsidR="00A54B6D">
        <w:t>21</w:t>
      </w:r>
      <w:r w:rsidR="00081D82">
        <w:fldChar w:fldCharType="end"/>
      </w:r>
      <w:r>
        <w:t xml:space="preserve"> will have effect notwithstanding te</w:t>
      </w:r>
      <w:r w:rsidR="00E256FC">
        <w:t>rmination</w:t>
      </w:r>
      <w:r>
        <w:t>.</w:t>
      </w:r>
    </w:p>
    <w:p w14:paraId="606A5179" w14:textId="0BAC1527" w:rsidR="00B917FB" w:rsidRDefault="009622D0" w:rsidP="00C77F0E">
      <w:pPr>
        <w:pStyle w:val="AllensHeading3"/>
      </w:pPr>
      <w:bookmarkStart w:id="110" w:name="_Ref433567266"/>
      <w:bookmarkStart w:id="111" w:name="_Ref433560537"/>
      <w:r>
        <w:t xml:space="preserve">Subject to </w:t>
      </w:r>
      <w:r w:rsidR="00062774">
        <w:t>sub-</w:t>
      </w:r>
      <w:r w:rsidRPr="00C77F0E">
        <w:t>paragraphs</w:t>
      </w:r>
      <w:r>
        <w:t xml:space="preserve"> </w:t>
      </w:r>
      <w:r w:rsidR="00C77F0E">
        <w:fldChar w:fldCharType="begin"/>
      </w:r>
      <w:r w:rsidR="00C77F0E">
        <w:instrText xml:space="preserve"> REF _Ref433560746 \w \h </w:instrText>
      </w:r>
      <w:r w:rsidR="00C77F0E">
        <w:fldChar w:fldCharType="separate"/>
      </w:r>
      <w:r w:rsidR="00A54B6D">
        <w:t>11.4(e)</w:t>
      </w:r>
      <w:r w:rsidR="00C77F0E">
        <w:fldChar w:fldCharType="end"/>
      </w:r>
      <w:r w:rsidR="00C77F0E">
        <w:t xml:space="preserve"> and </w:t>
      </w:r>
      <w:r w:rsidR="00F00317">
        <w:fldChar w:fldCharType="begin"/>
      </w:r>
      <w:r w:rsidR="00F00317">
        <w:instrText xml:space="preserve"> REF _Ref433560747 \w \h </w:instrText>
      </w:r>
      <w:r w:rsidR="00F00317">
        <w:fldChar w:fldCharType="separate"/>
      </w:r>
      <w:r w:rsidR="00A54B6D">
        <w:t>11.4(f)</w:t>
      </w:r>
      <w:r w:rsidR="00F00317">
        <w:fldChar w:fldCharType="end"/>
      </w:r>
      <w:r>
        <w:t xml:space="preserve"> and provided the Licensee has complied with its obligations under this Agreement, the Licensee may, for a period of not exceeding three months after the termination of this Agreement (</w:t>
      </w:r>
      <w:r w:rsidRPr="00C77F0E">
        <w:rPr>
          <w:b/>
          <w:i/>
        </w:rPr>
        <w:t>Sell-Off Period</w:t>
      </w:r>
      <w:r>
        <w:t xml:space="preserve">), in respect of any stock of Ingredients and/or Products or unfulfilled orders on hand as at the date of </w:t>
      </w:r>
      <w:r w:rsidR="0091019C">
        <w:t>termination</w:t>
      </w:r>
      <w:r>
        <w:t xml:space="preserve"> of the Agreement (provided such stock of the Ingredients and/or Products which are the subject of the unfulfilled orders comply in all respects with Fairtrade Standards), sell such stock or fulfill such orders. </w:t>
      </w:r>
      <w:r w:rsidR="00B917FB">
        <w:t>However</w:t>
      </w:r>
      <w:bookmarkEnd w:id="110"/>
      <w:r w:rsidR="00C77F0E">
        <w:t>, t</w:t>
      </w:r>
      <w:r>
        <w:t>he obligations of the Licensee and the rights of Fairtrade ANZ under this Agreement apply with full force and eff</w:t>
      </w:r>
      <w:r w:rsidR="00B917FB">
        <w:t xml:space="preserve">ect during </w:t>
      </w:r>
      <w:r w:rsidR="00240B06">
        <w:t>the Sell-</w:t>
      </w:r>
      <w:r w:rsidR="00B917FB">
        <w:t>Off Period</w:t>
      </w:r>
      <w:r w:rsidR="00765442">
        <w:t xml:space="preserve"> and o</w:t>
      </w:r>
      <w:r w:rsidR="00240B06">
        <w:t>nly for the purpose of the Sell-</w:t>
      </w:r>
      <w:r w:rsidR="00765442">
        <w:t>Off Period</w:t>
      </w:r>
      <w:r w:rsidR="00B917FB">
        <w:t>.</w:t>
      </w:r>
    </w:p>
    <w:p w14:paraId="69C47FB9" w14:textId="7D97DD4D" w:rsidR="0094689C" w:rsidRDefault="009622D0" w:rsidP="00010739">
      <w:pPr>
        <w:pStyle w:val="AllensHeading3"/>
      </w:pPr>
      <w:bookmarkStart w:id="112" w:name="_Ref436067635"/>
      <w:r>
        <w:t>Upon expiration or termination of the Sell-Off Period,</w:t>
      </w:r>
      <w:r w:rsidR="00E87B6C">
        <w:t xml:space="preserve"> or </w:t>
      </w:r>
      <w:r w:rsidR="00010739">
        <w:t xml:space="preserve">upon </w:t>
      </w:r>
      <w:r w:rsidR="00E87B6C">
        <w:t xml:space="preserve">termination of this Agreement pursuant to paragraph </w:t>
      </w:r>
      <w:r w:rsidR="00E87B6C">
        <w:fldChar w:fldCharType="begin"/>
      </w:r>
      <w:r w:rsidR="00E87B6C">
        <w:instrText xml:space="preserve"> REF _Ref254106880 \w \h </w:instrText>
      </w:r>
      <w:r w:rsidR="00E87B6C">
        <w:fldChar w:fldCharType="separate"/>
      </w:r>
      <w:r w:rsidR="00A54B6D">
        <w:t>11.2(b)</w:t>
      </w:r>
      <w:r w:rsidR="00E87B6C">
        <w:fldChar w:fldCharType="end"/>
      </w:r>
      <w:r w:rsidR="00E87B6C">
        <w:t>,</w:t>
      </w:r>
      <w:r>
        <w:t xml:space="preserve"> the Licensee must</w:t>
      </w:r>
      <w:r w:rsidR="0094689C">
        <w:t>:</w:t>
      </w:r>
      <w:bookmarkEnd w:id="112"/>
    </w:p>
    <w:p w14:paraId="3264C435" w14:textId="77777777" w:rsidR="0094689C" w:rsidRDefault="002C59DB" w:rsidP="00010739">
      <w:pPr>
        <w:pStyle w:val="AllensHeading4"/>
      </w:pPr>
      <w:bookmarkStart w:id="113" w:name="_Ref435123480"/>
      <w:r>
        <w:t xml:space="preserve">immediately </w:t>
      </w:r>
      <w:r w:rsidR="0094689C">
        <w:t>withdraw all Products from supply, distribution and sale;</w:t>
      </w:r>
      <w:bookmarkEnd w:id="113"/>
    </w:p>
    <w:p w14:paraId="5EC80396" w14:textId="77777777" w:rsidR="00B94A38" w:rsidRDefault="0094689C" w:rsidP="00010739">
      <w:pPr>
        <w:pStyle w:val="AllensHeading4"/>
      </w:pPr>
      <w:r>
        <w:t xml:space="preserve">not make any use of the Mark for any reason, and in particular </w:t>
      </w:r>
      <w:r w:rsidRPr="00466F7B">
        <w:t xml:space="preserve">cease using the Mark on and in relation to all Packaging and </w:t>
      </w:r>
      <w:r>
        <w:t>Advertising &amp; Promotion</w:t>
      </w:r>
      <w:r w:rsidR="00CC46F4">
        <w:t>al</w:t>
      </w:r>
      <w:r>
        <w:t xml:space="preserve"> Materials</w:t>
      </w:r>
      <w:r w:rsidRPr="00466F7B">
        <w:t xml:space="preserve"> by either destroying the respective Packaging or </w:t>
      </w:r>
      <w:r>
        <w:t>Advertising &amp; Promotion</w:t>
      </w:r>
      <w:r w:rsidR="00CC46F4">
        <w:t>al</w:t>
      </w:r>
      <w:r>
        <w:t xml:space="preserve"> Materials</w:t>
      </w:r>
      <w:r w:rsidRPr="00466F7B">
        <w:t xml:space="preserve"> that bear the Mark or by permanently removing, covering, obliterating the Mark by any method which permanently results in t</w:t>
      </w:r>
      <w:r w:rsidR="00F54451">
        <w:t>he Mark no longer being visible;</w:t>
      </w:r>
      <w:r w:rsidRPr="00466F7B">
        <w:t xml:space="preserve"> </w:t>
      </w:r>
    </w:p>
    <w:p w14:paraId="3A3E85A2" w14:textId="77777777" w:rsidR="0094689C" w:rsidRDefault="0094689C" w:rsidP="00010739">
      <w:pPr>
        <w:pStyle w:val="AllensHeading4"/>
      </w:pPr>
      <w:r w:rsidRPr="00466F7B">
        <w:t xml:space="preserve">notify </w:t>
      </w:r>
      <w:r>
        <w:t>Fairtrade ANZ</w:t>
      </w:r>
      <w:r w:rsidRPr="00466F7B">
        <w:t xml:space="preserve"> in writing upon completion of the permanent destruction, removal, covering or obliteration of the Mark </w:t>
      </w:r>
      <w:r w:rsidR="00B94A38">
        <w:t>within</w:t>
      </w:r>
      <w:r w:rsidRPr="00466F7B">
        <w:t xml:space="preserve"> thirty (30) days </w:t>
      </w:r>
      <w:r w:rsidR="00B94A38">
        <w:t>of the</w:t>
      </w:r>
      <w:r w:rsidR="00661F01">
        <w:t xml:space="preserve"> </w:t>
      </w:r>
      <w:r w:rsidR="00001802">
        <w:t>T</w:t>
      </w:r>
      <w:r w:rsidR="00483187">
        <w:t>ermination Date or</w:t>
      </w:r>
      <w:r w:rsidR="00001802">
        <w:t xml:space="preserve"> the Sell-Off Date</w:t>
      </w:r>
      <w:r w:rsidR="00661F01">
        <w:t xml:space="preserve">, </w:t>
      </w:r>
      <w:r w:rsidR="00B94A38">
        <w:t>as the case may be</w:t>
      </w:r>
      <w:r w:rsidR="00C77F0E">
        <w:t xml:space="preserve">. </w:t>
      </w:r>
      <w:r w:rsidRPr="00466F7B">
        <w:t xml:space="preserve">In no event may the Licensee assign, sell or otherwise give Products, Packaging and/or </w:t>
      </w:r>
      <w:r>
        <w:t xml:space="preserve">Advertising &amp; </w:t>
      </w:r>
      <w:r>
        <w:lastRenderedPageBreak/>
        <w:t>Promotion</w:t>
      </w:r>
      <w:r w:rsidR="00CC46F4">
        <w:t>al</w:t>
      </w:r>
      <w:r>
        <w:t xml:space="preserve"> Materials</w:t>
      </w:r>
      <w:r w:rsidRPr="00466F7B">
        <w:t xml:space="preserve"> to a third party aft</w:t>
      </w:r>
      <w:r w:rsidR="00E025F0">
        <w:t xml:space="preserve">er the </w:t>
      </w:r>
      <w:r w:rsidR="005D4323">
        <w:t>Termination Date or the Sell-Off Date</w:t>
      </w:r>
      <w:r w:rsidR="00E025F0">
        <w:t xml:space="preserve"> (</w:t>
      </w:r>
      <w:r w:rsidR="00B94A38">
        <w:t>as the case may be</w:t>
      </w:r>
      <w:r w:rsidR="00E025F0">
        <w:t>)</w:t>
      </w:r>
      <w:r w:rsidRPr="00466F7B">
        <w:t xml:space="preserve"> without first removing or otherwise rendering the Mark permanently invisible</w:t>
      </w:r>
      <w:r>
        <w:t>; and</w:t>
      </w:r>
    </w:p>
    <w:p w14:paraId="0B996029" w14:textId="77777777" w:rsidR="009622D0" w:rsidRDefault="00A34092" w:rsidP="00010739">
      <w:pPr>
        <w:pStyle w:val="AllensHeading4"/>
      </w:pPr>
      <w:bookmarkStart w:id="114" w:name="_Ref435785418"/>
      <w:r>
        <w:t>ensure that any Sub-Licensees</w:t>
      </w:r>
      <w:r w:rsidR="002331E2">
        <w:t xml:space="preserve"> </w:t>
      </w:r>
      <w:r>
        <w:t xml:space="preserve">or persons under </w:t>
      </w:r>
      <w:r w:rsidR="00BA743E">
        <w:t>Artwork</w:t>
      </w:r>
      <w:r>
        <w:t xml:space="preserve"> Engagements </w:t>
      </w:r>
      <w:r w:rsidR="009622D0">
        <w:t>immediately cease to make any use of the Mark</w:t>
      </w:r>
      <w:r w:rsidR="00917E98">
        <w:t xml:space="preserve"> and comply with this paragraph</w:t>
      </w:r>
      <w:r w:rsidR="009622D0">
        <w:t>.</w:t>
      </w:r>
      <w:bookmarkEnd w:id="111"/>
      <w:bookmarkEnd w:id="114"/>
    </w:p>
    <w:p w14:paraId="160AC33D" w14:textId="59FA4B04" w:rsidR="009622D0" w:rsidRDefault="009622D0" w:rsidP="00E651A7">
      <w:pPr>
        <w:pStyle w:val="AllensHeading3"/>
      </w:pPr>
      <w:bookmarkStart w:id="115" w:name="_Ref434435356"/>
      <w:bookmarkStart w:id="116" w:name="_Ref433560746"/>
      <w:r>
        <w:t xml:space="preserve">In the event that any actions or omissions of the Licensee during the Sell-Off Period in using the Mark, in the opinion of Fairtrade ANZ, would otherwise breach paragraphs </w:t>
      </w:r>
      <w:r w:rsidR="00671932">
        <w:fldChar w:fldCharType="begin"/>
      </w:r>
      <w:r w:rsidR="00671932">
        <w:instrText xml:space="preserve"> REF _Ref433560748 \w \h </w:instrText>
      </w:r>
      <w:r w:rsidR="00671932">
        <w:fldChar w:fldCharType="separate"/>
      </w:r>
      <w:r w:rsidR="00A54B6D">
        <w:t>3</w:t>
      </w:r>
      <w:r w:rsidR="00671932">
        <w:fldChar w:fldCharType="end"/>
      </w:r>
      <w:r w:rsidR="00671932">
        <w:t xml:space="preserve">, </w:t>
      </w:r>
      <w:r w:rsidR="00671932">
        <w:fldChar w:fldCharType="begin"/>
      </w:r>
      <w:r w:rsidR="00671932">
        <w:instrText xml:space="preserve"> REF _Ref433560749 \w \h </w:instrText>
      </w:r>
      <w:r w:rsidR="00671932">
        <w:fldChar w:fldCharType="separate"/>
      </w:r>
      <w:r w:rsidR="00A54B6D">
        <w:t>4</w:t>
      </w:r>
      <w:r w:rsidR="00671932">
        <w:fldChar w:fldCharType="end"/>
      </w:r>
      <w:r w:rsidR="00671932">
        <w:t xml:space="preserve">, </w:t>
      </w:r>
      <w:r w:rsidR="00671932">
        <w:fldChar w:fldCharType="begin"/>
      </w:r>
      <w:r w:rsidR="00671932">
        <w:instrText xml:space="preserve"> REF _Ref433560750 \w \h </w:instrText>
      </w:r>
      <w:r w:rsidR="00671932">
        <w:fldChar w:fldCharType="separate"/>
      </w:r>
      <w:r w:rsidR="00A54B6D">
        <w:t>5</w:t>
      </w:r>
      <w:r w:rsidR="00671932">
        <w:fldChar w:fldCharType="end"/>
      </w:r>
      <w:r w:rsidR="00E651A7">
        <w:t xml:space="preserve">, </w:t>
      </w:r>
      <w:r w:rsidR="00E651A7">
        <w:fldChar w:fldCharType="begin"/>
      </w:r>
      <w:r w:rsidR="00E651A7">
        <w:instrText xml:space="preserve"> REF _Ref433625498 \r \h </w:instrText>
      </w:r>
      <w:r w:rsidR="00E651A7">
        <w:fldChar w:fldCharType="separate"/>
      </w:r>
      <w:r w:rsidR="00A54B6D">
        <w:t>6</w:t>
      </w:r>
      <w:r w:rsidR="00E651A7">
        <w:fldChar w:fldCharType="end"/>
      </w:r>
      <w:r w:rsidR="00671932">
        <w:t xml:space="preserve"> or </w:t>
      </w:r>
      <w:r w:rsidR="00671932">
        <w:fldChar w:fldCharType="begin"/>
      </w:r>
      <w:r w:rsidR="00671932">
        <w:instrText xml:space="preserve"> REF _Ref433560751 \w \h </w:instrText>
      </w:r>
      <w:r w:rsidR="00671932">
        <w:fldChar w:fldCharType="separate"/>
      </w:r>
      <w:r w:rsidR="00A54B6D">
        <w:t>7</w:t>
      </w:r>
      <w:r w:rsidR="00671932">
        <w:fldChar w:fldCharType="end"/>
      </w:r>
      <w:r>
        <w:t>, Fairtrade ANZ may provide notice to the Licensee terminating the Sell-Off Period with immediate effect and without prejudice to its other remedies, and ins</w:t>
      </w:r>
      <w:r w:rsidR="0091019C">
        <w:t>truct</w:t>
      </w:r>
      <w:r>
        <w:t xml:space="preserve"> the Licensee to cease the relevant actions immediately. The Licensee must</w:t>
      </w:r>
      <w:bookmarkEnd w:id="115"/>
      <w:r w:rsidR="00E651A7">
        <w:t xml:space="preserve"> </w:t>
      </w:r>
      <w:r w:rsidR="002D0D95">
        <w:t>comply with such instructions</w:t>
      </w:r>
      <w:r w:rsidR="00E651A7">
        <w:t xml:space="preserve"> and with the </w:t>
      </w:r>
      <w:r w:rsidR="004162B7">
        <w:t>actions</w:t>
      </w:r>
      <w:r w:rsidR="00E651A7">
        <w:t xml:space="preserve"> set out in </w:t>
      </w:r>
      <w:r w:rsidR="00E651A7">
        <w:fldChar w:fldCharType="begin"/>
      </w:r>
      <w:r w:rsidR="00E651A7">
        <w:instrText xml:space="preserve"> REF _Ref435123480 \w \h </w:instrText>
      </w:r>
      <w:r w:rsidR="00E651A7">
        <w:fldChar w:fldCharType="separate"/>
      </w:r>
      <w:r w:rsidR="00A54B6D">
        <w:t>11.4(d)(i)</w:t>
      </w:r>
      <w:r w:rsidR="00E651A7">
        <w:fldChar w:fldCharType="end"/>
      </w:r>
      <w:r w:rsidR="004B3BA0">
        <w:t>-</w:t>
      </w:r>
      <w:r w:rsidR="004B3BA0">
        <w:fldChar w:fldCharType="begin"/>
      </w:r>
      <w:r w:rsidR="004B3BA0">
        <w:instrText xml:space="preserve"> REF _Ref435785418 \n \h </w:instrText>
      </w:r>
      <w:r w:rsidR="004B3BA0">
        <w:fldChar w:fldCharType="separate"/>
      </w:r>
      <w:r w:rsidR="00A54B6D">
        <w:t>(iv)</w:t>
      </w:r>
      <w:r w:rsidR="004B3BA0">
        <w:fldChar w:fldCharType="end"/>
      </w:r>
      <w:r w:rsidR="00765442">
        <w:t xml:space="preserve"> </w:t>
      </w:r>
      <w:r w:rsidR="002C59DB">
        <w:t>above</w:t>
      </w:r>
      <w:r>
        <w:t>.</w:t>
      </w:r>
      <w:bookmarkEnd w:id="116"/>
    </w:p>
    <w:p w14:paraId="35F0B36F" w14:textId="081D7012" w:rsidR="009622D0" w:rsidRDefault="009622D0" w:rsidP="002C3291">
      <w:pPr>
        <w:pStyle w:val="AllensHeading3"/>
      </w:pPr>
      <w:bookmarkStart w:id="117" w:name="_Ref433560747"/>
      <w:r>
        <w:t xml:space="preserve">If Fairtrade ANZ has terminated this Agreement pursuant to paragraph </w:t>
      </w:r>
      <w:r w:rsidR="00070F7C">
        <w:fldChar w:fldCharType="begin"/>
      </w:r>
      <w:r w:rsidR="00070F7C">
        <w:instrText xml:space="preserve"> REF _Ref254106880 \w \h </w:instrText>
      </w:r>
      <w:r w:rsidR="00070F7C">
        <w:fldChar w:fldCharType="separate"/>
      </w:r>
      <w:r w:rsidR="00A54B6D">
        <w:t>11.2(b)</w:t>
      </w:r>
      <w:r w:rsidR="00070F7C">
        <w:fldChar w:fldCharType="end"/>
      </w:r>
      <w:r>
        <w:t>, the Licensee is not entitled to the Sell-Off Period and the Licensee must immediately</w:t>
      </w:r>
      <w:bookmarkEnd w:id="117"/>
      <w:r w:rsidR="00917E98">
        <w:t xml:space="preserve"> </w:t>
      </w:r>
      <w:r w:rsidR="00B97943">
        <w:t>comply with the actions</w:t>
      </w:r>
      <w:r w:rsidR="00917E98">
        <w:t xml:space="preserve"> set out in sub-paragraphs </w:t>
      </w:r>
      <w:r w:rsidR="00917E98">
        <w:fldChar w:fldCharType="begin"/>
      </w:r>
      <w:r w:rsidR="00917E98">
        <w:instrText xml:space="preserve"> REF _Ref435123480 \w \h </w:instrText>
      </w:r>
      <w:r w:rsidR="00917E98">
        <w:fldChar w:fldCharType="separate"/>
      </w:r>
      <w:r w:rsidR="00A54B6D">
        <w:t>11.4(d)(i)</w:t>
      </w:r>
      <w:r w:rsidR="00917E98">
        <w:fldChar w:fldCharType="end"/>
      </w:r>
      <w:r w:rsidR="00917E98">
        <w:t>-</w:t>
      </w:r>
      <w:r w:rsidR="00917E98">
        <w:fldChar w:fldCharType="begin"/>
      </w:r>
      <w:r w:rsidR="00917E98">
        <w:instrText xml:space="preserve"> REF _Ref435785418 \n \h </w:instrText>
      </w:r>
      <w:r w:rsidR="00917E98">
        <w:fldChar w:fldCharType="separate"/>
      </w:r>
      <w:r w:rsidR="00A54B6D">
        <w:t>(iv)</w:t>
      </w:r>
      <w:r w:rsidR="00917E98">
        <w:fldChar w:fldCharType="end"/>
      </w:r>
      <w:r w:rsidR="00917E98">
        <w:t xml:space="preserve"> above.</w:t>
      </w:r>
    </w:p>
    <w:p w14:paraId="6E206C9B" w14:textId="0D205340" w:rsidR="002F75EA" w:rsidRDefault="000640AA" w:rsidP="000640AA">
      <w:pPr>
        <w:pStyle w:val="AllensHeading1"/>
      </w:pPr>
      <w:bookmarkStart w:id="118" w:name="_Ref433562719"/>
      <w:bookmarkStart w:id="119" w:name="_Toc17294984"/>
      <w:r w:rsidRPr="000640AA">
        <w:t>Amendment of th</w:t>
      </w:r>
      <w:r w:rsidR="004658F6">
        <w:t>is</w:t>
      </w:r>
      <w:r w:rsidRPr="000640AA">
        <w:t xml:space="preserve"> </w:t>
      </w:r>
      <w:r w:rsidR="00A45A6E">
        <w:t xml:space="preserve">Agreement </w:t>
      </w:r>
      <w:r w:rsidRPr="000640AA">
        <w:t>/ Variation</w:t>
      </w:r>
      <w:bookmarkEnd w:id="118"/>
      <w:bookmarkEnd w:id="119"/>
    </w:p>
    <w:p w14:paraId="6CF37ADB" w14:textId="77777777" w:rsidR="000640AA" w:rsidRPr="000640AA" w:rsidRDefault="000640AA" w:rsidP="000640AA">
      <w:pPr>
        <w:pStyle w:val="AllensHeading2"/>
      </w:pPr>
      <w:bookmarkStart w:id="120" w:name="_Toc17294985"/>
      <w:r>
        <w:t>Variation &amp; Review</w:t>
      </w:r>
      <w:bookmarkEnd w:id="120"/>
    </w:p>
    <w:p w14:paraId="53BD09D6" w14:textId="1921D851" w:rsidR="003A7CA9" w:rsidRPr="001F2D30" w:rsidRDefault="005971C1" w:rsidP="003A7CA9">
      <w:pPr>
        <w:pStyle w:val="AllensHeading3"/>
      </w:pPr>
      <w:r>
        <w:t>T</w:t>
      </w:r>
      <w:r w:rsidR="003A7CA9" w:rsidRPr="001F2D30">
        <w:t xml:space="preserve">his Agreement may only be varied in accordance with this paragraph </w:t>
      </w:r>
      <w:r w:rsidR="00D5317B">
        <w:fldChar w:fldCharType="begin"/>
      </w:r>
      <w:r w:rsidR="00D5317B">
        <w:instrText xml:space="preserve"> REF _Ref433562719 \w \h </w:instrText>
      </w:r>
      <w:r w:rsidR="00D5317B">
        <w:fldChar w:fldCharType="separate"/>
      </w:r>
      <w:r w:rsidR="00A54B6D">
        <w:t>12</w:t>
      </w:r>
      <w:r w:rsidR="00D5317B">
        <w:fldChar w:fldCharType="end"/>
      </w:r>
      <w:r w:rsidR="003A7CA9" w:rsidRPr="001F2D30">
        <w:t xml:space="preserve"> and paragraph </w:t>
      </w:r>
      <w:r w:rsidR="00CF6B81">
        <w:fldChar w:fldCharType="begin"/>
      </w:r>
      <w:r w:rsidR="00CF6B81">
        <w:instrText xml:space="preserve"> REF _Ref433561368 \w \h </w:instrText>
      </w:r>
      <w:r w:rsidR="00CF6B81">
        <w:fldChar w:fldCharType="separate"/>
      </w:r>
      <w:r w:rsidR="00A54B6D">
        <w:t>15</w:t>
      </w:r>
      <w:r w:rsidR="00CF6B81">
        <w:fldChar w:fldCharType="end"/>
      </w:r>
      <w:r w:rsidR="00CF6B81">
        <w:t xml:space="preserve"> </w:t>
      </w:r>
      <w:r w:rsidR="003A7CA9" w:rsidRPr="001F2D30">
        <w:t>or by written agreement signed by the Parties.</w:t>
      </w:r>
    </w:p>
    <w:p w14:paraId="162F2E56" w14:textId="5C0DEE34" w:rsidR="003A7CA9" w:rsidRPr="001F2D30" w:rsidRDefault="003A7CA9" w:rsidP="003A7CA9">
      <w:pPr>
        <w:pStyle w:val="AllensHeading3"/>
      </w:pPr>
      <w:bookmarkStart w:id="121" w:name="_Ref438497674"/>
      <w:r w:rsidRPr="001F2D30">
        <w:t xml:space="preserve">Paragraphs </w:t>
      </w:r>
      <w:r w:rsidR="00992681">
        <w:fldChar w:fldCharType="begin"/>
      </w:r>
      <w:r w:rsidR="00992681">
        <w:instrText xml:space="preserve"> REF _Ref257295089 \w \h </w:instrText>
      </w:r>
      <w:r w:rsidR="00992681">
        <w:fldChar w:fldCharType="separate"/>
      </w:r>
      <w:r w:rsidR="00A54B6D">
        <w:t>12.1(c)</w:t>
      </w:r>
      <w:r w:rsidR="00992681">
        <w:fldChar w:fldCharType="end"/>
      </w:r>
      <w:r w:rsidRPr="001F2D30">
        <w:t xml:space="preserve"> to </w:t>
      </w:r>
      <w:r w:rsidRPr="001F2D30">
        <w:fldChar w:fldCharType="begin"/>
      </w:r>
      <w:r w:rsidRPr="001F2D30">
        <w:instrText xml:space="preserve"> REF _Ref257295100 \r \h  \* MERGEFORMAT </w:instrText>
      </w:r>
      <w:r w:rsidRPr="001F2D30">
        <w:fldChar w:fldCharType="separate"/>
      </w:r>
      <w:r w:rsidR="00A54B6D">
        <w:t>12.2(c)</w:t>
      </w:r>
      <w:r w:rsidRPr="001F2D30">
        <w:fldChar w:fldCharType="end"/>
      </w:r>
      <w:r w:rsidRPr="001F2D30">
        <w:t xml:space="preserve"> inclusive are subject to paragraphs </w:t>
      </w:r>
      <w:r w:rsidRPr="001F2D30">
        <w:fldChar w:fldCharType="begin"/>
      </w:r>
      <w:r w:rsidRPr="001F2D30">
        <w:instrText xml:space="preserve"> REF _Ref257295113 \r \h  \* MERGEFORMAT </w:instrText>
      </w:r>
      <w:r w:rsidRPr="001F2D30">
        <w:fldChar w:fldCharType="separate"/>
      </w:r>
      <w:r w:rsidR="00A54B6D">
        <w:t>12.3</w:t>
      </w:r>
      <w:r w:rsidRPr="001F2D30">
        <w:fldChar w:fldCharType="end"/>
      </w:r>
      <w:r w:rsidR="001D7023">
        <w:t xml:space="preserve"> and paragraph </w:t>
      </w:r>
      <w:r w:rsidR="00CF6B81">
        <w:fldChar w:fldCharType="begin"/>
      </w:r>
      <w:r w:rsidR="00CF6B81">
        <w:instrText xml:space="preserve"> REF _Ref433561369 \w \h </w:instrText>
      </w:r>
      <w:r w:rsidR="00CF6B81">
        <w:fldChar w:fldCharType="separate"/>
      </w:r>
      <w:r w:rsidR="00A54B6D">
        <w:t>15</w:t>
      </w:r>
      <w:r w:rsidR="00CF6B81">
        <w:fldChar w:fldCharType="end"/>
      </w:r>
      <w:r w:rsidRPr="001F2D30">
        <w:t>.</w:t>
      </w:r>
      <w:bookmarkEnd w:id="121"/>
    </w:p>
    <w:p w14:paraId="2B1159AF" w14:textId="49C7940C" w:rsidR="003A7CA9" w:rsidRDefault="003A7CA9" w:rsidP="003A7CA9">
      <w:pPr>
        <w:pStyle w:val="AllensHeading3"/>
      </w:pPr>
      <w:bookmarkStart w:id="122" w:name="_DV_M113"/>
      <w:bookmarkStart w:id="123" w:name="_Ref257295089"/>
      <w:bookmarkEnd w:id="122"/>
      <w:r w:rsidRPr="001F2D30">
        <w:t>Fairtrade ANZ will periodically review this Agreement as may be reasonably required to maintain adherence to Fairtrade Standards, to maintain the integrity of the Mark, and to fur</w:t>
      </w:r>
      <w:r w:rsidR="003E4055">
        <w:t>ther Fairtrade ANZ’s objectives</w:t>
      </w:r>
      <w:r w:rsidRPr="001F2D30">
        <w:t xml:space="preserve">, while having regard to the commercial necessities of the Licensee about which Fairtrade ANZ is made aware in the consultation process outlined in paragraphs </w:t>
      </w:r>
      <w:r w:rsidRPr="001F2D30">
        <w:fldChar w:fldCharType="begin"/>
      </w:r>
      <w:r w:rsidRPr="001F2D30">
        <w:instrText xml:space="preserve"> REF _Ref367038891 \r \h  \* MERGEFORMAT </w:instrText>
      </w:r>
      <w:r w:rsidRPr="001F2D30">
        <w:fldChar w:fldCharType="separate"/>
      </w:r>
      <w:r w:rsidR="00A54B6D">
        <w:t>12.2(a)</w:t>
      </w:r>
      <w:r w:rsidRPr="001F2D30">
        <w:fldChar w:fldCharType="end"/>
      </w:r>
      <w:r w:rsidRPr="001F2D30">
        <w:t xml:space="preserve"> to </w:t>
      </w:r>
      <w:r w:rsidRPr="001F2D30">
        <w:fldChar w:fldCharType="begin"/>
      </w:r>
      <w:r w:rsidRPr="001F2D30">
        <w:instrText xml:space="preserve"> REF _Ref257295100 \r \h  \* MERGEFORMAT </w:instrText>
      </w:r>
      <w:r w:rsidRPr="001F2D30">
        <w:fldChar w:fldCharType="separate"/>
      </w:r>
      <w:r w:rsidR="00A54B6D">
        <w:t>12.2(c)</w:t>
      </w:r>
      <w:r w:rsidRPr="001F2D30">
        <w:fldChar w:fldCharType="end"/>
      </w:r>
      <w:r w:rsidRPr="001F2D30">
        <w:t>.</w:t>
      </w:r>
      <w:bookmarkStart w:id="124" w:name="_DV_M114"/>
      <w:bookmarkEnd w:id="123"/>
      <w:bookmarkEnd w:id="124"/>
      <w:r w:rsidRPr="001F2D30">
        <w:t xml:space="preserve"> </w:t>
      </w:r>
    </w:p>
    <w:p w14:paraId="53AA4A24" w14:textId="77777777" w:rsidR="000640AA" w:rsidRPr="001F2D30" w:rsidRDefault="000640AA" w:rsidP="000640AA">
      <w:pPr>
        <w:pStyle w:val="AllensHeading2"/>
      </w:pPr>
      <w:bookmarkStart w:id="125" w:name="_Toc17294986"/>
      <w:r>
        <w:t>Consultation process</w:t>
      </w:r>
      <w:bookmarkEnd w:id="125"/>
    </w:p>
    <w:p w14:paraId="46EB306D" w14:textId="77777777" w:rsidR="003A7CA9" w:rsidRPr="001F2D30" w:rsidRDefault="003A7CA9" w:rsidP="003A7CA9">
      <w:pPr>
        <w:pStyle w:val="AllensHeading3"/>
      </w:pPr>
      <w:bookmarkStart w:id="126" w:name="_DV_M115"/>
      <w:bookmarkStart w:id="127" w:name="_Ref367038891"/>
      <w:bookmarkEnd w:id="126"/>
      <w:r w:rsidRPr="001F2D30">
        <w:t>Fairtrade ANZ will serve written notice on the Licensee of any proposed variation to this Agreement which will have a substantive effect on the rights and/or obligations of either Party (</w:t>
      </w:r>
      <w:r w:rsidRPr="001F2D30">
        <w:rPr>
          <w:b/>
          <w:i/>
        </w:rPr>
        <w:t>Proposed Variation Notice</w:t>
      </w:r>
      <w:r w:rsidRPr="001F2D30">
        <w:t>), and will invite consultation in good faith in relation to the Proposed Variation Notice for a specified period. In the event that the Licensee objects to any variation contained in the Proposed Variation Notice, the Licensee must inform Fairtrade ANZ of such objection within 30 days of service of the Proposed Variation Notice. Fairtrade ANZ is under no obligation to adopt any suggestions or to act on any objections made by the Licensee.</w:t>
      </w:r>
      <w:bookmarkEnd w:id="127"/>
    </w:p>
    <w:p w14:paraId="47ADAE46" w14:textId="2774BDC4" w:rsidR="003A7CA9" w:rsidRPr="001F2D30" w:rsidRDefault="003A7CA9" w:rsidP="003A7CA9">
      <w:pPr>
        <w:pStyle w:val="AllensHeading3"/>
        <w:rPr>
          <w:b/>
        </w:rPr>
      </w:pPr>
      <w:r w:rsidRPr="001F2D30">
        <w:t xml:space="preserve">After the end of the 30 day period referred to in </w:t>
      </w:r>
      <w:r w:rsidR="001235F8">
        <w:t>sub-</w:t>
      </w:r>
      <w:r w:rsidRPr="001F2D30">
        <w:t xml:space="preserve">paragraph </w:t>
      </w:r>
      <w:r w:rsidR="001235F8">
        <w:fldChar w:fldCharType="begin"/>
      </w:r>
      <w:r w:rsidR="001235F8">
        <w:instrText xml:space="preserve"> REF _Ref367038891 \w \h </w:instrText>
      </w:r>
      <w:r w:rsidR="001235F8">
        <w:fldChar w:fldCharType="separate"/>
      </w:r>
      <w:r w:rsidR="00A54B6D">
        <w:t>12.2(a)</w:t>
      </w:r>
      <w:r w:rsidR="001235F8">
        <w:fldChar w:fldCharType="end"/>
      </w:r>
      <w:r w:rsidRPr="001F2D30">
        <w:t>, Fairtrade ANZ will serve written notice of any variation to this Agreement to take effect in not less than three months from the date of such notice.</w:t>
      </w:r>
    </w:p>
    <w:p w14:paraId="6D0383C0" w14:textId="77777777" w:rsidR="003A7CA9" w:rsidRPr="001F2D30" w:rsidRDefault="003A7CA9" w:rsidP="003A7CA9">
      <w:pPr>
        <w:pStyle w:val="AllensHeading3"/>
      </w:pPr>
      <w:bookmarkStart w:id="128" w:name="_DV_M116"/>
      <w:bookmarkStart w:id="129" w:name="_DV_M118"/>
      <w:bookmarkStart w:id="130" w:name="_DV_M120"/>
      <w:bookmarkStart w:id="131" w:name="_Ref257295100"/>
      <w:bookmarkEnd w:id="128"/>
      <w:bookmarkEnd w:id="129"/>
      <w:bookmarkEnd w:id="130"/>
      <w:r w:rsidRPr="001F2D30">
        <w:t>Any subsequent objection to variations to this Agreement may be regarded by Fairtrade ANZ as a breach of the terms and conditions of this Agreement.</w:t>
      </w:r>
      <w:bookmarkStart w:id="132" w:name="_DV_M121"/>
      <w:bookmarkEnd w:id="131"/>
      <w:bookmarkEnd w:id="132"/>
      <w:r w:rsidRPr="001F2D30">
        <w:t xml:space="preserve"> </w:t>
      </w:r>
    </w:p>
    <w:p w14:paraId="3AE2522A" w14:textId="77777777" w:rsidR="00992681" w:rsidRDefault="00992681" w:rsidP="00992681">
      <w:pPr>
        <w:pStyle w:val="AllensHeading2"/>
      </w:pPr>
      <w:bookmarkStart w:id="133" w:name="_DV_M122"/>
      <w:bookmarkStart w:id="134" w:name="_Toc17294987"/>
      <w:bookmarkStart w:id="135" w:name="_Ref257295113"/>
      <w:bookmarkEnd w:id="133"/>
      <w:r>
        <w:t>Amendments to Schedules</w:t>
      </w:r>
      <w:bookmarkEnd w:id="134"/>
    </w:p>
    <w:p w14:paraId="1776E103" w14:textId="5EB2A168" w:rsidR="003A7CA9" w:rsidRDefault="00D5317B" w:rsidP="003A7CA9">
      <w:pPr>
        <w:pStyle w:val="AllensHeading3"/>
      </w:pPr>
      <w:r>
        <w:t xml:space="preserve">All amendments to this Agreement will be made </w:t>
      </w:r>
      <w:bookmarkEnd w:id="135"/>
      <w:r>
        <w:t xml:space="preserve">pursuant to </w:t>
      </w:r>
      <w:r w:rsidR="003A7CA9" w:rsidRPr="001F2D30">
        <w:t xml:space="preserve">paragraphs </w:t>
      </w:r>
      <w:r w:rsidR="00D45B9A">
        <w:fldChar w:fldCharType="begin"/>
      </w:r>
      <w:r w:rsidR="00D45B9A">
        <w:instrText xml:space="preserve"> REF _Ref257295089 \w \h </w:instrText>
      </w:r>
      <w:r w:rsidR="00D45B9A">
        <w:fldChar w:fldCharType="separate"/>
      </w:r>
      <w:r w:rsidR="00A54B6D">
        <w:t>12.1(c)</w:t>
      </w:r>
      <w:r w:rsidR="00D45B9A">
        <w:fldChar w:fldCharType="end"/>
      </w:r>
      <w:r w:rsidR="003A7CA9" w:rsidRPr="001F2D30">
        <w:t xml:space="preserve"> to </w:t>
      </w:r>
      <w:r w:rsidR="003A7CA9" w:rsidRPr="001F2D30">
        <w:fldChar w:fldCharType="begin"/>
      </w:r>
      <w:r w:rsidR="003A7CA9" w:rsidRPr="001F2D30">
        <w:instrText xml:space="preserve"> REF _Ref257295100 \r \h  \* MERGEFORMAT </w:instrText>
      </w:r>
      <w:r w:rsidR="003A7CA9" w:rsidRPr="001F2D30">
        <w:fldChar w:fldCharType="separate"/>
      </w:r>
      <w:r w:rsidR="00A54B6D">
        <w:t>12.2(c)</w:t>
      </w:r>
      <w:r w:rsidR="003A7CA9" w:rsidRPr="001F2D30">
        <w:fldChar w:fldCharType="end"/>
      </w:r>
      <w:r w:rsidR="009918EE">
        <w:t xml:space="preserve"> inclusive, with the following exceptions</w:t>
      </w:r>
      <w:r w:rsidR="003A7CA9" w:rsidRPr="001F2D30">
        <w:t>:</w:t>
      </w:r>
    </w:p>
    <w:p w14:paraId="46A2FC11" w14:textId="3B945E52" w:rsidR="003A7CA9" w:rsidRPr="001F2D30" w:rsidRDefault="00235E76" w:rsidP="003A7CA9">
      <w:pPr>
        <w:pStyle w:val="AllensHeading4"/>
      </w:pPr>
      <w:bookmarkStart w:id="136" w:name="_DV_M127"/>
      <w:bookmarkStart w:id="137" w:name="_DV_M128"/>
      <w:bookmarkEnd w:id="136"/>
      <w:bookmarkEnd w:id="137"/>
      <w:r>
        <w:t xml:space="preserve">Item </w:t>
      </w:r>
      <w:r>
        <w:fldChar w:fldCharType="begin"/>
      </w:r>
      <w:r>
        <w:instrText xml:space="preserve"> REF _Ref435120045 \r \h </w:instrText>
      </w:r>
      <w:r>
        <w:fldChar w:fldCharType="separate"/>
      </w:r>
      <w:r w:rsidR="00A54B6D">
        <w:t>1.5</w:t>
      </w:r>
      <w:r>
        <w:fldChar w:fldCharType="end"/>
      </w:r>
      <w:r>
        <w:t xml:space="preserve"> of </w:t>
      </w:r>
      <w:r w:rsidR="008E5453">
        <w:fldChar w:fldCharType="begin"/>
      </w:r>
      <w:r w:rsidR="008E5453">
        <w:instrText xml:space="preserve"> REF _Ref433565256 \r \h </w:instrText>
      </w:r>
      <w:r w:rsidR="008E5453">
        <w:fldChar w:fldCharType="separate"/>
      </w:r>
      <w:r w:rsidR="00A54B6D">
        <w:t>Schedule 1</w:t>
      </w:r>
      <w:r w:rsidR="008E5453">
        <w:fldChar w:fldCharType="end"/>
      </w:r>
      <w:r>
        <w:t xml:space="preserve"> (Small Licensee) and </w:t>
      </w:r>
      <w:r w:rsidR="009946D3">
        <w:fldChar w:fldCharType="begin"/>
      </w:r>
      <w:r w:rsidR="009946D3">
        <w:instrText xml:space="preserve"> REF _Ref433558522 \w \h </w:instrText>
      </w:r>
      <w:r w:rsidR="009946D3">
        <w:fldChar w:fldCharType="separate"/>
      </w:r>
      <w:r w:rsidR="00A54B6D">
        <w:t>Schedule 5</w:t>
      </w:r>
      <w:r w:rsidR="009946D3">
        <w:fldChar w:fldCharType="end"/>
      </w:r>
      <w:r w:rsidR="009946D3" w:rsidRPr="001F2D30">
        <w:t xml:space="preserve"> - Fairtrade ANZ Fee Schedule</w:t>
      </w:r>
      <w:r w:rsidR="003A7CA9" w:rsidRPr="001F2D30">
        <w:t>: Fairtrade ANZ will inform th</w:t>
      </w:r>
      <w:r w:rsidR="00EC4379">
        <w:t xml:space="preserve">e Licensee </w:t>
      </w:r>
      <w:r w:rsidR="009946D3">
        <w:t xml:space="preserve">in writing </w:t>
      </w:r>
      <w:r w:rsidR="00EC4379">
        <w:t>of any variations</w:t>
      </w:r>
      <w:r w:rsidR="003A7CA9" w:rsidRPr="001F2D30">
        <w:t xml:space="preserve"> at least 3 months before they are applied.</w:t>
      </w:r>
      <w:bookmarkStart w:id="138" w:name="_DV_M130"/>
      <w:bookmarkEnd w:id="138"/>
    </w:p>
    <w:p w14:paraId="75ACF90E" w14:textId="191A0C1D" w:rsidR="003A7CA9" w:rsidRDefault="003A7CA9" w:rsidP="003A7CA9">
      <w:pPr>
        <w:pStyle w:val="AllensHeading4"/>
      </w:pPr>
      <w:bookmarkStart w:id="139" w:name="_Ref374461572"/>
      <w:bookmarkStart w:id="140" w:name="_Ref434415797"/>
      <w:r w:rsidRPr="00F71907">
        <w:lastRenderedPageBreak/>
        <w:t xml:space="preserve">Item </w:t>
      </w:r>
      <w:r w:rsidR="00870F65">
        <w:fldChar w:fldCharType="begin"/>
      </w:r>
      <w:r w:rsidR="00870F65">
        <w:instrText xml:space="preserve"> REF _Ref438494252 \n \h </w:instrText>
      </w:r>
      <w:r w:rsidR="00870F65">
        <w:fldChar w:fldCharType="separate"/>
      </w:r>
      <w:r w:rsidR="00A54B6D">
        <w:t>2.1</w:t>
      </w:r>
      <w:r w:rsidR="00870F65">
        <w:fldChar w:fldCharType="end"/>
      </w:r>
      <w:r w:rsidRPr="00F71907">
        <w:t xml:space="preserve"> of </w:t>
      </w:r>
      <w:r w:rsidR="00BD151B" w:rsidRPr="00F71907">
        <w:fldChar w:fldCharType="begin"/>
      </w:r>
      <w:r w:rsidR="00BD151B" w:rsidRPr="00F71907">
        <w:instrText xml:space="preserve"> REF _Ref433562500 \w \h </w:instrText>
      </w:r>
      <w:r w:rsidR="00BD151B" w:rsidRPr="00F71907">
        <w:fldChar w:fldCharType="separate"/>
      </w:r>
      <w:r w:rsidR="00A54B6D">
        <w:t>Schedule 3</w:t>
      </w:r>
      <w:r w:rsidR="00BD151B" w:rsidRPr="00F71907">
        <w:fldChar w:fldCharType="end"/>
      </w:r>
      <w:r w:rsidRPr="001F2D30">
        <w:t>– Mark Guidelines: Fairtrade ANZ will notify the Licensee of any variations to this item (</w:t>
      </w:r>
      <w:r w:rsidRPr="001F2D30">
        <w:rPr>
          <w:b/>
          <w:i/>
        </w:rPr>
        <w:t>Notice of Variation</w:t>
      </w:r>
      <w:r w:rsidRPr="001F2D30">
        <w:t>), and allow the Licensee a period of at least 12 months within which the Licensee must make all changes to Packaging and Advertising &amp; Promotional Materials necessary to comply with the Notice of Variation. During this period, the Licensee may continue to use the Mark as used immediately before the Notice of Variation. On expiration of this period, the Licensee must only use the Mark in accordance with the Notice of Variation</w:t>
      </w:r>
      <w:bookmarkEnd w:id="139"/>
      <w:r w:rsidRPr="001F2D30">
        <w:t>.</w:t>
      </w:r>
      <w:bookmarkEnd w:id="140"/>
    </w:p>
    <w:p w14:paraId="07DB88F9" w14:textId="55AC87E4" w:rsidR="00DD0F64" w:rsidRDefault="00DD0F64" w:rsidP="003A7CA9">
      <w:pPr>
        <w:pStyle w:val="AllensHeading4"/>
      </w:pPr>
      <w:r>
        <w:t xml:space="preserve">Item </w:t>
      </w:r>
      <w:r w:rsidR="00710B0B">
        <w:fldChar w:fldCharType="begin"/>
      </w:r>
      <w:r w:rsidR="00710B0B">
        <w:instrText xml:space="preserve"> REF _Ref436077953 \n \h </w:instrText>
      </w:r>
      <w:r w:rsidR="00710B0B">
        <w:fldChar w:fldCharType="separate"/>
      </w:r>
      <w:r w:rsidR="00A54B6D">
        <w:t>1.3</w:t>
      </w:r>
      <w:r w:rsidR="00710B0B">
        <w:fldChar w:fldCharType="end"/>
      </w:r>
      <w:r w:rsidR="001B61B6">
        <w:t xml:space="preserve"> </w:t>
      </w:r>
      <w:r>
        <w:t xml:space="preserve">of </w:t>
      </w:r>
      <w:r w:rsidR="00710B0B">
        <w:fldChar w:fldCharType="begin"/>
      </w:r>
      <w:r w:rsidR="00710B0B">
        <w:instrText xml:space="preserve"> REF _Ref433565256 \w \h </w:instrText>
      </w:r>
      <w:r w:rsidR="00710B0B">
        <w:fldChar w:fldCharType="separate"/>
      </w:r>
      <w:r w:rsidR="00A54B6D">
        <w:t>Schedule 1</w:t>
      </w:r>
      <w:r w:rsidR="00710B0B">
        <w:fldChar w:fldCharType="end"/>
      </w:r>
      <w:r>
        <w:t xml:space="preserve"> </w:t>
      </w:r>
      <w:r w:rsidR="001B61B6">
        <w:t>–</w:t>
      </w:r>
      <w:r>
        <w:t xml:space="preserve"> </w:t>
      </w:r>
      <w:r w:rsidR="001B61B6">
        <w:t>the trademark details listed can be amended from time to time to reflect changes in registration status and the Licensee will be notified accordingly.</w:t>
      </w:r>
    </w:p>
    <w:p w14:paraId="597494A6" w14:textId="4603CB40" w:rsidR="008329EE" w:rsidRDefault="004F1565" w:rsidP="003A27D7">
      <w:pPr>
        <w:pStyle w:val="AllensHeading3"/>
      </w:pPr>
      <w:bookmarkStart w:id="141" w:name="_DV_M126"/>
      <w:bookmarkStart w:id="142" w:name="_Ref438483420"/>
      <w:bookmarkStart w:id="143" w:name="_Ref257281051"/>
      <w:bookmarkEnd w:id="141"/>
      <w:r w:rsidRPr="001F2D30">
        <w:t xml:space="preserve">Notwithstanding paragraphs </w:t>
      </w:r>
      <w:r w:rsidR="00D45B9A">
        <w:fldChar w:fldCharType="begin"/>
      </w:r>
      <w:r w:rsidR="00D45B9A">
        <w:instrText xml:space="preserve"> REF _Ref257295089 \w \h </w:instrText>
      </w:r>
      <w:r w:rsidR="00D45B9A">
        <w:fldChar w:fldCharType="separate"/>
      </w:r>
      <w:r w:rsidR="00A54B6D">
        <w:t>12.1(c)</w:t>
      </w:r>
      <w:r w:rsidR="00D45B9A">
        <w:fldChar w:fldCharType="end"/>
      </w:r>
      <w:r w:rsidRPr="001F2D30">
        <w:t xml:space="preserve"> to </w:t>
      </w:r>
      <w:r w:rsidRPr="001F2D30">
        <w:fldChar w:fldCharType="begin"/>
      </w:r>
      <w:r w:rsidRPr="001F2D30">
        <w:instrText xml:space="preserve"> REF _Ref257295100 \r \h  \* MERGEFORMAT </w:instrText>
      </w:r>
      <w:r w:rsidRPr="001F2D30">
        <w:fldChar w:fldCharType="separate"/>
      </w:r>
      <w:r w:rsidR="00A54B6D">
        <w:t>12.2(c)</w:t>
      </w:r>
      <w:r w:rsidRPr="001F2D30">
        <w:fldChar w:fldCharType="end"/>
      </w:r>
      <w:r w:rsidRPr="001F2D30">
        <w:t xml:space="preserve"> inclusive, </w:t>
      </w:r>
      <w:r>
        <w:t>t</w:t>
      </w:r>
      <w:r w:rsidR="003A27D7">
        <w:t xml:space="preserve">he Licensee acknowledges </w:t>
      </w:r>
      <w:r w:rsidR="008329EE">
        <w:t xml:space="preserve">and agrees </w:t>
      </w:r>
      <w:r w:rsidR="003A27D7">
        <w:t>that</w:t>
      </w:r>
      <w:r w:rsidR="008329EE">
        <w:t>:</w:t>
      </w:r>
      <w:bookmarkEnd w:id="142"/>
    </w:p>
    <w:p w14:paraId="687783E9" w14:textId="77777777" w:rsidR="008329EE" w:rsidRDefault="003A27D7" w:rsidP="008329EE">
      <w:pPr>
        <w:pStyle w:val="AllensHeading4"/>
      </w:pPr>
      <w:r>
        <w:t xml:space="preserve">amendments </w:t>
      </w:r>
      <w:r w:rsidR="003332F6">
        <w:t xml:space="preserve">made </w:t>
      </w:r>
      <w:r>
        <w:t>to any Fairtrade Standards will be mad</w:t>
      </w:r>
      <w:r w:rsidR="008329EE">
        <w:t xml:space="preserve">e unilaterally by </w:t>
      </w:r>
      <w:r w:rsidR="00FE3C04">
        <w:t xml:space="preserve">the </w:t>
      </w:r>
      <w:r w:rsidR="008329EE">
        <w:t xml:space="preserve">Fairtrade </w:t>
      </w:r>
      <w:r w:rsidR="00FE3C04">
        <w:t>Group</w:t>
      </w:r>
      <w:r w:rsidR="008329EE">
        <w:t>; and</w:t>
      </w:r>
    </w:p>
    <w:p w14:paraId="4C0C7928" w14:textId="77777777" w:rsidR="003A27D7" w:rsidRDefault="00352413" w:rsidP="008329EE">
      <w:pPr>
        <w:pStyle w:val="AllensHeading4"/>
      </w:pPr>
      <w:r>
        <w:t xml:space="preserve">it is the Licensee's responsibility to </w:t>
      </w:r>
      <w:r w:rsidR="008329EE">
        <w:t>maintain its familiarity</w:t>
      </w:r>
      <w:r>
        <w:t xml:space="preserve"> with the</w:t>
      </w:r>
      <w:r w:rsidR="008329EE">
        <w:t xml:space="preserve"> applicable Fairtrade Standards and will maintain such familiarity. </w:t>
      </w:r>
    </w:p>
    <w:p w14:paraId="1590C282" w14:textId="77777777" w:rsidR="009858D8" w:rsidRDefault="009858D8" w:rsidP="009858D8">
      <w:pPr>
        <w:pStyle w:val="AllensHeading2"/>
      </w:pPr>
      <w:bookmarkStart w:id="144" w:name="_Ref433565035"/>
      <w:bookmarkStart w:id="145" w:name="_Toc17294988"/>
      <w:r>
        <w:t>Amendments due to prohibition or unenforceability</w:t>
      </w:r>
      <w:bookmarkEnd w:id="144"/>
      <w:bookmarkEnd w:id="145"/>
    </w:p>
    <w:p w14:paraId="6D82B9EF" w14:textId="77777777" w:rsidR="00EB6DEB" w:rsidRDefault="00EB6DEB" w:rsidP="00EB6DEB">
      <w:pPr>
        <w:pStyle w:val="AllensHeading3"/>
      </w:pPr>
      <w:bookmarkStart w:id="146" w:name="_Ref433545885"/>
      <w:bookmarkStart w:id="147" w:name="_Ref433564670"/>
      <w:r>
        <w:t>Fairtrade ANZ will within three months of becoming aware that a provision in this Agreement is or may be prohibited or unenforceable, by written notice make such amendments to this Agreement or incorporate into the Agreement such revised terms as Fairtrade ANZ determines in its sole discretion to overcome the prohibition or unenforceability, while ensuring this Agreement satisfies the requirements of Fairtrade Standards, maintains the integrity of the Mark and furthers Fairtrade ANZ’s objectives.</w:t>
      </w:r>
      <w:bookmarkEnd w:id="146"/>
      <w:r>
        <w:t xml:space="preserve"> </w:t>
      </w:r>
      <w:bookmarkEnd w:id="147"/>
    </w:p>
    <w:p w14:paraId="4B23F551" w14:textId="051FF0FA" w:rsidR="00EB6DEB" w:rsidRDefault="00EB6DEB" w:rsidP="00EB6DEB">
      <w:pPr>
        <w:pStyle w:val="AllensHeading3"/>
      </w:pPr>
      <w:bookmarkStart w:id="148" w:name="_Ref433548495"/>
      <w:r>
        <w:t xml:space="preserve">Any amendment made by Fairtrade ANZ pursuant to paragraph </w:t>
      </w:r>
      <w:r>
        <w:fldChar w:fldCharType="begin"/>
      </w:r>
      <w:r>
        <w:instrText xml:space="preserve"> REF _Ref433564670 \w \h </w:instrText>
      </w:r>
      <w:r>
        <w:fldChar w:fldCharType="separate"/>
      </w:r>
      <w:r w:rsidR="00A54B6D">
        <w:t>12.4(a)</w:t>
      </w:r>
      <w:r>
        <w:fldChar w:fldCharType="end"/>
      </w:r>
      <w:r>
        <w:t xml:space="preserve"> will be taken to have </w:t>
      </w:r>
      <w:r w:rsidR="00157555">
        <w:t xml:space="preserve">been </w:t>
      </w:r>
      <w:r>
        <w:t>agreed</w:t>
      </w:r>
      <w:r w:rsidR="005B7C25">
        <w:t xml:space="preserve"> upon by the Licensee and any objection</w:t>
      </w:r>
      <w:r>
        <w:t xml:space="preserve"> </w:t>
      </w:r>
      <w:r w:rsidR="005B7C25" w:rsidRPr="001F2D30">
        <w:t>may be regarded by Fairtrade ANZ as a breach of the terms and conditions of this Agreement</w:t>
      </w:r>
      <w:r w:rsidR="005B7C25">
        <w:t xml:space="preserve">, with the result that </w:t>
      </w:r>
      <w:r>
        <w:t>Fairtrade ANZ may in its sole discretion given notice to the Licensee terminating the Agreement with immediate effect</w:t>
      </w:r>
      <w:r w:rsidR="00820C35">
        <w:t xml:space="preserve"> in accordance with sub-paragraph </w:t>
      </w:r>
      <w:r w:rsidR="00820C35">
        <w:fldChar w:fldCharType="begin"/>
      </w:r>
      <w:r w:rsidR="00820C35">
        <w:instrText xml:space="preserve"> REF _Ref369683502 \w \h </w:instrText>
      </w:r>
      <w:r w:rsidR="00820C35">
        <w:fldChar w:fldCharType="separate"/>
      </w:r>
      <w:r w:rsidR="00A54B6D">
        <w:t>11.2(b)(i)</w:t>
      </w:r>
      <w:r w:rsidR="00820C35">
        <w:fldChar w:fldCharType="end"/>
      </w:r>
      <w:r>
        <w:t>.</w:t>
      </w:r>
      <w:bookmarkEnd w:id="148"/>
    </w:p>
    <w:p w14:paraId="3D87090E" w14:textId="7B74B7A8" w:rsidR="003A7CA9" w:rsidRDefault="009858D8" w:rsidP="009858D8">
      <w:pPr>
        <w:pStyle w:val="AllensHeading3"/>
      </w:pPr>
      <w:r>
        <w:t xml:space="preserve">In the interim period before any actions pursuant to </w:t>
      </w:r>
      <w:r w:rsidR="00EB6DEB">
        <w:t>sub-</w:t>
      </w:r>
      <w:r>
        <w:t>paragraph</w:t>
      </w:r>
      <w:r w:rsidR="00EB6DEB">
        <w:t>s</w:t>
      </w:r>
      <w:r>
        <w:t xml:space="preserve"> </w:t>
      </w:r>
      <w:r w:rsidR="00EB6DEB">
        <w:fldChar w:fldCharType="begin"/>
      </w:r>
      <w:r w:rsidR="00EB6DEB">
        <w:instrText xml:space="preserve"> REF _Ref433564670 \w \h </w:instrText>
      </w:r>
      <w:r w:rsidR="00EB6DEB">
        <w:fldChar w:fldCharType="separate"/>
      </w:r>
      <w:r w:rsidR="00A54B6D">
        <w:t>12.4(a)</w:t>
      </w:r>
      <w:r w:rsidR="00EB6DEB">
        <w:fldChar w:fldCharType="end"/>
      </w:r>
      <w:r w:rsidR="00EB6DEB">
        <w:t xml:space="preserve"> and </w:t>
      </w:r>
      <w:r w:rsidR="00EB6DEB">
        <w:fldChar w:fldCharType="begin"/>
      </w:r>
      <w:r w:rsidR="00EB6DEB">
        <w:instrText xml:space="preserve"> REF _Ref433548495 \w \h </w:instrText>
      </w:r>
      <w:r w:rsidR="00EB6DEB">
        <w:fldChar w:fldCharType="separate"/>
      </w:r>
      <w:r w:rsidR="00A54B6D">
        <w:t>12.4(b)</w:t>
      </w:r>
      <w:r w:rsidR="00EB6DEB">
        <w:fldChar w:fldCharType="end"/>
      </w:r>
      <w:r>
        <w:t xml:space="preserve"> are completed, all other conditions of this Agreement will remain in force</w:t>
      </w:r>
      <w:r w:rsidRPr="002706DC">
        <w:t xml:space="preserve">. The Licensee must do all things necessary to give effect to the amendments required pursuant to </w:t>
      </w:r>
      <w:r w:rsidR="00EB6DEB" w:rsidRPr="002706DC">
        <w:t>sub</w:t>
      </w:r>
      <w:r w:rsidR="00C41268">
        <w:noBreakHyphen/>
      </w:r>
      <w:r w:rsidR="00EB6DEB" w:rsidRPr="002706DC">
        <w:t xml:space="preserve">paragraphs </w:t>
      </w:r>
      <w:r w:rsidR="00EB6DEB" w:rsidRPr="002706DC">
        <w:fldChar w:fldCharType="begin"/>
      </w:r>
      <w:r w:rsidR="00EB6DEB" w:rsidRPr="002706DC">
        <w:instrText xml:space="preserve"> REF _Ref433564670 \w \h </w:instrText>
      </w:r>
      <w:r w:rsidR="00573647" w:rsidRPr="002706DC">
        <w:instrText xml:space="preserve"> \* MERGEFORMAT </w:instrText>
      </w:r>
      <w:r w:rsidR="00EB6DEB" w:rsidRPr="002706DC">
        <w:fldChar w:fldCharType="separate"/>
      </w:r>
      <w:r w:rsidR="00A54B6D">
        <w:t>12.4(a)</w:t>
      </w:r>
      <w:r w:rsidR="00EB6DEB" w:rsidRPr="002706DC">
        <w:fldChar w:fldCharType="end"/>
      </w:r>
      <w:r w:rsidR="00EB6DEB" w:rsidRPr="002706DC">
        <w:t xml:space="preserve"> and </w:t>
      </w:r>
      <w:r w:rsidR="00EB6DEB" w:rsidRPr="002706DC">
        <w:fldChar w:fldCharType="begin"/>
      </w:r>
      <w:r w:rsidR="00EB6DEB" w:rsidRPr="002706DC">
        <w:instrText xml:space="preserve"> REF _Ref433548495 \w \h </w:instrText>
      </w:r>
      <w:r w:rsidR="00573647" w:rsidRPr="002706DC">
        <w:instrText xml:space="preserve"> \* MERGEFORMAT </w:instrText>
      </w:r>
      <w:r w:rsidR="00EB6DEB" w:rsidRPr="002706DC">
        <w:fldChar w:fldCharType="separate"/>
      </w:r>
      <w:r w:rsidR="00A54B6D">
        <w:t>12.4(b)</w:t>
      </w:r>
      <w:r w:rsidR="00EB6DEB" w:rsidRPr="002706DC">
        <w:fldChar w:fldCharType="end"/>
      </w:r>
      <w:r w:rsidRPr="002706DC">
        <w:t>.</w:t>
      </w:r>
    </w:p>
    <w:p w14:paraId="7901C3BC" w14:textId="60258A1C" w:rsidR="004658F6" w:rsidRDefault="004658F6" w:rsidP="004658F6">
      <w:pPr>
        <w:pStyle w:val="AllensHeading2"/>
      </w:pPr>
      <w:bookmarkStart w:id="149" w:name="_Toc17294989"/>
      <w:r>
        <w:t>Modifications to Products</w:t>
      </w:r>
      <w:bookmarkEnd w:id="149"/>
    </w:p>
    <w:p w14:paraId="1B303FFF" w14:textId="637766BC" w:rsidR="004658F6" w:rsidRPr="004658F6" w:rsidRDefault="004658F6" w:rsidP="00A54B6D">
      <w:pPr>
        <w:pStyle w:val="NormalIndent"/>
      </w:pPr>
      <w:r w:rsidRPr="004658F6">
        <w:t xml:space="preserve">No proposed addition or variation of Products (a </w:t>
      </w:r>
      <w:r w:rsidRPr="00A54B6D">
        <w:rPr>
          <w:b/>
          <w:i/>
        </w:rPr>
        <w:t>Modification</w:t>
      </w:r>
      <w:r w:rsidRPr="004658F6">
        <w:t xml:space="preserve">) by the Licensee is permitted unless the Licensee requests Fairtrade ANZ's approval for the Modification through Fairtrade Connect, and Fairtrade ANZ approves that Modification. Fairtrade ANZ must not unreasonably withhold such approval. Fairtrade ANZ must notify the Licensee of the outcome of the request through Fairtrade Connect within 2 weeks of receipt of the request. </w:t>
      </w:r>
    </w:p>
    <w:p w14:paraId="007335C2" w14:textId="77777777" w:rsidR="00AF1EEF" w:rsidRDefault="00AF1EEF" w:rsidP="00AF1EEF">
      <w:pPr>
        <w:pStyle w:val="AllensHeading1"/>
      </w:pPr>
      <w:bookmarkStart w:id="150" w:name="_Ref433560538"/>
      <w:bookmarkStart w:id="151" w:name="_Toc17294990"/>
      <w:bookmarkEnd w:id="143"/>
      <w:r>
        <w:t>Confidentiality</w:t>
      </w:r>
      <w:bookmarkEnd w:id="150"/>
      <w:bookmarkEnd w:id="151"/>
    </w:p>
    <w:p w14:paraId="5EE1F485" w14:textId="77777777" w:rsidR="00AF1EEF" w:rsidRDefault="00AF1EEF" w:rsidP="00AF1EEF">
      <w:pPr>
        <w:pStyle w:val="AllensHeading3"/>
      </w:pPr>
      <w:r>
        <w:t xml:space="preserve">Each Party must take all reasonable steps to protect all Confidential Information which is disclosed to or obtained by it pursuant to or as a result of this Agreement and must not divulge the same to any unauthorised person and must only allow access to the same to its own staff (and where appropriate to authorised representatives) where reasonably necessary to give effect to this Agreement. </w:t>
      </w:r>
    </w:p>
    <w:p w14:paraId="1D6E7021" w14:textId="77777777" w:rsidR="00AF1EEF" w:rsidRDefault="00AF1EEF" w:rsidP="00AF1EEF">
      <w:pPr>
        <w:pStyle w:val="AllensHeading3"/>
      </w:pPr>
      <w:r>
        <w:lastRenderedPageBreak/>
        <w:t>A Party must not use the Confidential Information of the other Party for a purpose other than as contemplated by this Agreement.</w:t>
      </w:r>
    </w:p>
    <w:p w14:paraId="30D070D0" w14:textId="15CF9A00" w:rsidR="00AF1EEF" w:rsidRDefault="00AF1EEF" w:rsidP="00AF1EEF">
      <w:pPr>
        <w:pStyle w:val="AllensHeading3"/>
      </w:pPr>
      <w:r>
        <w:t xml:space="preserve">The obligations of confidentiality under this paragraph </w:t>
      </w:r>
      <w:r w:rsidR="00496680">
        <w:fldChar w:fldCharType="begin"/>
      </w:r>
      <w:r w:rsidR="00496680">
        <w:instrText xml:space="preserve"> REF _Ref433560538 \w \h </w:instrText>
      </w:r>
      <w:r w:rsidR="00496680">
        <w:fldChar w:fldCharType="separate"/>
      </w:r>
      <w:r w:rsidR="00A54B6D">
        <w:t>13</w:t>
      </w:r>
      <w:r w:rsidR="00496680">
        <w:fldChar w:fldCharType="end"/>
      </w:r>
      <w:r>
        <w:t xml:space="preserve"> do not apply to any information or material which:</w:t>
      </w:r>
    </w:p>
    <w:p w14:paraId="4784B8B3" w14:textId="77777777" w:rsidR="00AF1EEF" w:rsidRDefault="00AF1EEF" w:rsidP="00AF1EEF">
      <w:pPr>
        <w:pStyle w:val="AllensHeading4"/>
      </w:pPr>
      <w:r>
        <w:t>was already known to the recipient Party prior to its receipt from the disclosing Party;</w:t>
      </w:r>
    </w:p>
    <w:p w14:paraId="49AE7C66" w14:textId="77777777" w:rsidR="00AF1EEF" w:rsidRDefault="00AF1EEF" w:rsidP="00AF1EEF">
      <w:pPr>
        <w:pStyle w:val="AllensHeading4"/>
      </w:pPr>
      <w:r>
        <w:t>was subsequently disclosed to the recipient Party lawfully by a person who did not obtain the same (whether directly or indirectly) under an obligation of confidence from the disclosing Party;</w:t>
      </w:r>
    </w:p>
    <w:p w14:paraId="45E738EF" w14:textId="1BE90C07" w:rsidR="00AF1EEF" w:rsidRDefault="00AF1EEF" w:rsidP="00AF1EEF">
      <w:pPr>
        <w:pStyle w:val="AllensHeading4"/>
      </w:pPr>
      <w:r>
        <w:t xml:space="preserve">was in the public domain at the time of receipt by the recipient Party or has subsequently entered into the public domain other than by reason of the breach of the provisions of this paragraph </w:t>
      </w:r>
      <w:r w:rsidR="00496680">
        <w:fldChar w:fldCharType="begin"/>
      </w:r>
      <w:r w:rsidR="00496680">
        <w:instrText xml:space="preserve"> REF _Ref433560538 \w \h </w:instrText>
      </w:r>
      <w:r w:rsidR="00496680">
        <w:fldChar w:fldCharType="separate"/>
      </w:r>
      <w:r w:rsidR="00A54B6D">
        <w:t>13</w:t>
      </w:r>
      <w:r w:rsidR="00496680">
        <w:fldChar w:fldCharType="end"/>
      </w:r>
      <w:r>
        <w:t xml:space="preserve"> or of any obligation of confidence owed by the recipient Party or by any of its Sub-Licensees to the disclosing Party; and / or</w:t>
      </w:r>
    </w:p>
    <w:p w14:paraId="52800788" w14:textId="77777777" w:rsidR="00AF1EEF" w:rsidRDefault="00AF1EEF" w:rsidP="00AF1EEF">
      <w:pPr>
        <w:pStyle w:val="AllensHeading4"/>
      </w:pPr>
      <w:r>
        <w:t>is required to be disclosed by either Party by any competent legal authority or pursuant to any Law.</w:t>
      </w:r>
    </w:p>
    <w:p w14:paraId="14ADDD07" w14:textId="400BA7B3" w:rsidR="00AF1EEF" w:rsidRDefault="00AF1EEF" w:rsidP="00AF1EEF">
      <w:pPr>
        <w:pStyle w:val="AllensHeading3"/>
      </w:pPr>
      <w:r>
        <w:t xml:space="preserve">Notwithstanding this paragraph </w:t>
      </w:r>
      <w:r w:rsidR="00902546">
        <w:fldChar w:fldCharType="begin"/>
      </w:r>
      <w:r w:rsidR="00902546">
        <w:instrText xml:space="preserve"> REF _Ref433560538 \w \h </w:instrText>
      </w:r>
      <w:r w:rsidR="00902546">
        <w:fldChar w:fldCharType="separate"/>
      </w:r>
      <w:r w:rsidR="00A54B6D">
        <w:t>13</w:t>
      </w:r>
      <w:r w:rsidR="00902546">
        <w:fldChar w:fldCharType="end"/>
      </w:r>
      <w:r>
        <w:t xml:space="preserve">, the release of certain information pertaining to the Licensee to relevant organisations and persons will be governed by the terms of the Licence Disclosure Statement, contained in </w:t>
      </w:r>
      <w:r w:rsidR="00902546">
        <w:fldChar w:fldCharType="begin"/>
      </w:r>
      <w:r w:rsidR="00902546">
        <w:instrText xml:space="preserve"> REF _Ref433562718 \w \h </w:instrText>
      </w:r>
      <w:r w:rsidR="00902546">
        <w:fldChar w:fldCharType="separate"/>
      </w:r>
      <w:r w:rsidR="00A54B6D">
        <w:t>Schedule 4</w:t>
      </w:r>
      <w:r w:rsidR="00902546">
        <w:fldChar w:fldCharType="end"/>
      </w:r>
      <w:r>
        <w:t>.</w:t>
      </w:r>
    </w:p>
    <w:p w14:paraId="6D05093E" w14:textId="77777777" w:rsidR="00C86278" w:rsidRDefault="007673F3" w:rsidP="007673F3">
      <w:pPr>
        <w:pStyle w:val="AllensHeading1"/>
      </w:pPr>
      <w:bookmarkStart w:id="152" w:name="_Ref433554308"/>
      <w:bookmarkStart w:id="153" w:name="_Toc17294991"/>
      <w:r>
        <w:t>Assignment and Delegation</w:t>
      </w:r>
      <w:bookmarkEnd w:id="152"/>
      <w:bookmarkEnd w:id="153"/>
    </w:p>
    <w:p w14:paraId="75407619" w14:textId="77777777" w:rsidR="007673F3" w:rsidRDefault="007673F3" w:rsidP="007673F3">
      <w:pPr>
        <w:pStyle w:val="AllensHeading3"/>
      </w:pPr>
      <w:r>
        <w:t>The Licensee may not assign, transfer, or in any other manner make over (</w:t>
      </w:r>
      <w:r w:rsidRPr="00F35010">
        <w:rPr>
          <w:b/>
          <w:i/>
        </w:rPr>
        <w:t>Assign</w:t>
      </w:r>
      <w:r>
        <w:t>) to any person the benefit or burden of this Agreement.</w:t>
      </w:r>
    </w:p>
    <w:p w14:paraId="44FF908C" w14:textId="77777777" w:rsidR="005D0DCD" w:rsidRDefault="005D0DCD" w:rsidP="005D0DCD">
      <w:pPr>
        <w:pStyle w:val="AllensHeading3"/>
      </w:pPr>
      <w:r>
        <w:t xml:space="preserve">Fairtrade ANZ may, in its sole discretion, Assign all or any of its rights or obligations under this Agreement, and the </w:t>
      </w:r>
      <w:r w:rsidR="007107BC">
        <w:t>Licensee</w:t>
      </w:r>
      <w:r>
        <w:t xml:space="preserve"> must co-operate fully in relation to such Assignment, including, at the request of Fairtrade ANZ</w:t>
      </w:r>
      <w:r w:rsidRPr="00D437D7">
        <w:t xml:space="preserve"> </w:t>
      </w:r>
      <w:r>
        <w:t>executing</w:t>
      </w:r>
      <w:r w:rsidRPr="00D437D7">
        <w:t xml:space="preserve"> all documents ne</w:t>
      </w:r>
      <w:r>
        <w:t>cessary to give effect to such A</w:t>
      </w:r>
      <w:r w:rsidRPr="00D437D7">
        <w:t>ssignment, including executing a novation agreement</w:t>
      </w:r>
      <w:r>
        <w:t>.</w:t>
      </w:r>
    </w:p>
    <w:p w14:paraId="1B592141" w14:textId="575FFF07" w:rsidR="007673F3" w:rsidRDefault="007673F3" w:rsidP="007673F3">
      <w:pPr>
        <w:pStyle w:val="AllensHeading3"/>
      </w:pPr>
      <w:r>
        <w:t>The Licensee may delegate the L</w:t>
      </w:r>
      <w:r w:rsidR="00D53335">
        <w:t>icence Fee payment, reporting, P</w:t>
      </w:r>
      <w:r w:rsidR="00B91860">
        <w:t>ackaging A</w:t>
      </w:r>
      <w:r>
        <w:t>rtwork appro</w:t>
      </w:r>
      <w:r w:rsidR="0094689C">
        <w:t>val and product registration of</w:t>
      </w:r>
      <w:r>
        <w:t xml:space="preserve"> Products to another organisation according to </w:t>
      </w:r>
      <w:r w:rsidR="005C76E1">
        <w:fldChar w:fldCharType="begin"/>
      </w:r>
      <w:r w:rsidR="005C76E1">
        <w:instrText xml:space="preserve"> REF _Ref433625499 \n \h </w:instrText>
      </w:r>
      <w:r w:rsidR="005C76E1">
        <w:fldChar w:fldCharType="separate"/>
      </w:r>
      <w:r w:rsidR="00A54B6D">
        <w:t>Schedule 6</w:t>
      </w:r>
      <w:r w:rsidR="005C76E1">
        <w:fldChar w:fldCharType="end"/>
      </w:r>
      <w:r>
        <w:t xml:space="preserve"> subject to approval by Fairtrade ANZ.  The Licensee remains responsible and liable for all delegated obligations.</w:t>
      </w:r>
    </w:p>
    <w:p w14:paraId="455D7EA6" w14:textId="77777777" w:rsidR="007673F3" w:rsidRDefault="003F74E6" w:rsidP="003F74E6">
      <w:pPr>
        <w:pStyle w:val="AllensHeading1"/>
      </w:pPr>
      <w:bookmarkStart w:id="154" w:name="_Ref433561368"/>
      <w:bookmarkStart w:id="155" w:name="_Ref433561369"/>
      <w:bookmarkStart w:id="156" w:name="_Toc17294992"/>
      <w:r>
        <w:t>Prohibition and Unenforceability</w:t>
      </w:r>
      <w:bookmarkEnd w:id="154"/>
      <w:bookmarkEnd w:id="155"/>
      <w:bookmarkEnd w:id="156"/>
    </w:p>
    <w:p w14:paraId="2ED07D73" w14:textId="77777777" w:rsidR="003F74E6" w:rsidRDefault="003F74E6" w:rsidP="003F74E6">
      <w:pPr>
        <w:pStyle w:val="AllensHeading3"/>
      </w:pPr>
      <w: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w:t>
      </w:r>
      <w:r w:rsidR="00AD65DB">
        <w:t>ision in any other jurisdiction.</w:t>
      </w:r>
      <w:r>
        <w:t xml:space="preserve"> </w:t>
      </w:r>
    </w:p>
    <w:p w14:paraId="0F6961C6" w14:textId="3C162D72" w:rsidR="003F74E6" w:rsidRDefault="003F74E6" w:rsidP="003F74E6">
      <w:pPr>
        <w:pStyle w:val="AllensHeading3"/>
      </w:pPr>
      <w:r>
        <w:t>Fairtrade ANZ will within three months of becoming aware that a provision in this Agreement is or may</w:t>
      </w:r>
      <w:r w:rsidR="009858D8">
        <w:t xml:space="preserve"> be prohibited or unenforceable, make amendments to this Agreement pursuant to sub-</w:t>
      </w:r>
      <w:r w:rsidR="0004340A">
        <w:t>paragraph</w:t>
      </w:r>
      <w:r w:rsidR="009858D8">
        <w:t xml:space="preserve"> </w:t>
      </w:r>
      <w:r w:rsidR="0004340A">
        <w:fldChar w:fldCharType="begin"/>
      </w:r>
      <w:r w:rsidR="0004340A">
        <w:instrText xml:space="preserve"> REF _Ref433565035 \w \h </w:instrText>
      </w:r>
      <w:r w:rsidR="0004340A">
        <w:fldChar w:fldCharType="separate"/>
      </w:r>
      <w:r w:rsidR="00A54B6D">
        <w:t>12.4</w:t>
      </w:r>
      <w:r w:rsidR="0004340A">
        <w:fldChar w:fldCharType="end"/>
      </w:r>
      <w:r w:rsidR="009858D8">
        <w:t>.</w:t>
      </w:r>
    </w:p>
    <w:p w14:paraId="58D896DC" w14:textId="77777777" w:rsidR="003F74E6" w:rsidRDefault="00BF6CBF" w:rsidP="00BF6CBF">
      <w:pPr>
        <w:pStyle w:val="AllensHeading1"/>
      </w:pPr>
      <w:bookmarkStart w:id="157" w:name="_Toc17294993"/>
      <w:r>
        <w:t>Notice</w:t>
      </w:r>
      <w:bookmarkEnd w:id="157"/>
    </w:p>
    <w:p w14:paraId="08205D07" w14:textId="77777777" w:rsidR="003F74E6" w:rsidRDefault="003F74E6" w:rsidP="00BF6CBF">
      <w:pPr>
        <w:pStyle w:val="AllensHeading3"/>
      </w:pPr>
      <w:r>
        <w:t>Any notice, demand, consent or other communication (</w:t>
      </w:r>
      <w:r w:rsidRPr="00D1396A">
        <w:rPr>
          <w:b/>
          <w:i/>
        </w:rPr>
        <w:t>Notice</w:t>
      </w:r>
      <w:r>
        <w:t>) given or made under this Agreement:</w:t>
      </w:r>
    </w:p>
    <w:p w14:paraId="5C9D869F" w14:textId="77777777" w:rsidR="003F74E6" w:rsidRDefault="003F74E6" w:rsidP="00D1396A">
      <w:pPr>
        <w:pStyle w:val="AllensHeading4"/>
      </w:pPr>
      <w:r>
        <w:t>must be in writing and signed by the sender or a person duly authorised by the sender;</w:t>
      </w:r>
    </w:p>
    <w:p w14:paraId="22425AA1" w14:textId="66484AC5" w:rsidR="003F74E6" w:rsidRDefault="003F74E6" w:rsidP="00D1396A">
      <w:pPr>
        <w:pStyle w:val="AllensHeading4"/>
      </w:pPr>
      <w:r>
        <w:lastRenderedPageBreak/>
        <w:t>must be delivered to the intended recipient by prepaid post (if posted to an address in another country, by registered airmail) or by hand, email or fax to the address, email address or fax number in item</w:t>
      </w:r>
      <w:r w:rsidR="00F81A86">
        <w:t xml:space="preserve"> </w:t>
      </w:r>
      <w:r w:rsidR="004179F1">
        <w:fldChar w:fldCharType="begin"/>
      </w:r>
      <w:r w:rsidR="004179F1">
        <w:instrText xml:space="preserve"> REF _Ref434425080 \n \h </w:instrText>
      </w:r>
      <w:r w:rsidR="004179F1">
        <w:fldChar w:fldCharType="separate"/>
      </w:r>
      <w:r w:rsidR="00A54B6D">
        <w:t>1.1</w:t>
      </w:r>
      <w:r w:rsidR="004179F1">
        <w:fldChar w:fldCharType="end"/>
      </w:r>
      <w:r w:rsidR="00F81A86">
        <w:t xml:space="preserve"> </w:t>
      </w:r>
      <w:r>
        <w:t xml:space="preserve">(as applicable) of </w:t>
      </w:r>
      <w:r w:rsidR="00A30653">
        <w:fldChar w:fldCharType="begin"/>
      </w:r>
      <w:r w:rsidR="00A30653">
        <w:instrText xml:space="preserve"> REF _Ref433565256 \w \h </w:instrText>
      </w:r>
      <w:r w:rsidR="00A30653">
        <w:fldChar w:fldCharType="separate"/>
      </w:r>
      <w:r w:rsidR="00A54B6D">
        <w:t>Schedule 1</w:t>
      </w:r>
      <w:r w:rsidR="00A30653">
        <w:fldChar w:fldCharType="end"/>
      </w:r>
      <w:r>
        <w:t xml:space="preserve"> or the address, email address or fax number last notified by the intended recipient to the sender; and</w:t>
      </w:r>
    </w:p>
    <w:p w14:paraId="669B964C" w14:textId="77777777" w:rsidR="003F74E6" w:rsidRDefault="003F74E6" w:rsidP="00D1396A">
      <w:pPr>
        <w:pStyle w:val="AllensHeading4"/>
      </w:pPr>
      <w:r>
        <w:t>will be conclusively taken to be duly given or made:</w:t>
      </w:r>
    </w:p>
    <w:p w14:paraId="79E1CA35" w14:textId="77777777" w:rsidR="003F74E6" w:rsidRDefault="003F74E6" w:rsidP="00D1396A">
      <w:pPr>
        <w:pStyle w:val="AllensHeading5"/>
      </w:pPr>
      <w:r>
        <w:t>in the case of delivery in person, when delivered;</w:t>
      </w:r>
    </w:p>
    <w:p w14:paraId="661742F8" w14:textId="77777777" w:rsidR="003F74E6" w:rsidRDefault="003F74E6" w:rsidP="00D1396A">
      <w:pPr>
        <w:pStyle w:val="AllensHeading5"/>
      </w:pPr>
      <w:r>
        <w:t xml:space="preserve">in the case of delivery by post, two business days after the date of posting (if posted to an address in the same country) or seven business days after the date of posting (if posted to an address in another country); </w:t>
      </w:r>
    </w:p>
    <w:p w14:paraId="25711DB4" w14:textId="77777777" w:rsidR="003F74E6" w:rsidRDefault="003F74E6" w:rsidP="00D1396A">
      <w:pPr>
        <w:pStyle w:val="AllensHeading5"/>
      </w:pPr>
      <w:r>
        <w:t>in the case of delivery by email, on the first to occur of:</w:t>
      </w:r>
    </w:p>
    <w:p w14:paraId="7F8D54A9" w14:textId="77777777" w:rsidR="003F74E6" w:rsidRDefault="003F74E6" w:rsidP="00D1396A">
      <w:pPr>
        <w:pStyle w:val="AllensHeading6"/>
      </w:pPr>
      <w:r>
        <w:t xml:space="preserve">receipt by the sender of an email acknowledgement from the recipient's information system showing that the Notice has been delivered to the email address stated above; </w:t>
      </w:r>
    </w:p>
    <w:p w14:paraId="6BF5C22A" w14:textId="77777777" w:rsidR="003F74E6" w:rsidRDefault="003F74E6" w:rsidP="00D1396A">
      <w:pPr>
        <w:pStyle w:val="AllensHeading6"/>
      </w:pPr>
      <w:r>
        <w:t>the time that the Notice enters an information system which is under the control of the recipient; and</w:t>
      </w:r>
    </w:p>
    <w:p w14:paraId="4E26BF51" w14:textId="77777777" w:rsidR="003F74E6" w:rsidRDefault="003F74E6" w:rsidP="00D1396A">
      <w:pPr>
        <w:pStyle w:val="AllensHeading6"/>
      </w:pPr>
      <w:r>
        <w:t>the time that the Notice is first opened or read by an employee or officer of the recipient; and</w:t>
      </w:r>
    </w:p>
    <w:p w14:paraId="3F865C38" w14:textId="77777777" w:rsidR="003F74E6" w:rsidRDefault="003F74E6" w:rsidP="00D1396A">
      <w:pPr>
        <w:pStyle w:val="AllensHeading4"/>
      </w:pPr>
      <w:r>
        <w:t>in the case of fax, on receipt by the sender of a transmission control report from the despatching machine showing the relevant number of pages and the correct destination fax number or name of recipient and indicating that the transmission has been made without error,</w:t>
      </w:r>
    </w:p>
    <w:p w14:paraId="208CA95C" w14:textId="77777777" w:rsidR="003F74E6" w:rsidRDefault="003F74E6" w:rsidP="00D1396A">
      <w:pPr>
        <w:pStyle w:val="NormalIndent"/>
        <w:ind w:left="1418"/>
      </w:pPr>
      <w:r>
        <w:t>but if the result is that a Notice would be taken to be given or made on a day that is not a business day in the place to which the Notice is sent or is later than 4 pm (local time) it will be conclusively taken to have been duly given or made at the start of business on the next business day in that place.</w:t>
      </w:r>
    </w:p>
    <w:p w14:paraId="4F4A002B" w14:textId="77777777" w:rsidR="003F74E6" w:rsidRDefault="00D70514" w:rsidP="00D70514">
      <w:pPr>
        <w:pStyle w:val="AllensHeading1"/>
      </w:pPr>
      <w:bookmarkStart w:id="158" w:name="_Ref433565257"/>
      <w:bookmarkStart w:id="159" w:name="_Toc17294994"/>
      <w:r>
        <w:t>No Waiver</w:t>
      </w:r>
      <w:bookmarkEnd w:id="158"/>
      <w:bookmarkEnd w:id="159"/>
    </w:p>
    <w:p w14:paraId="64F551FA" w14:textId="27E7D9FB" w:rsidR="003F74E6" w:rsidRDefault="003F74E6" w:rsidP="00CE7912">
      <w:pPr>
        <w:pStyle w:val="AllensHeading3"/>
      </w:pPr>
      <w:r>
        <w:t xml:space="preserve">No waiver by Fairtrade ANZ of the performance of any of the Licensee's obligations under this Agreement will be granted by Fairtrade ANZ except in writing, referring expressly to this Agreement, bearing the date of such waiver, and (for the purpose of distinguishing it from any other such waivers made under this paragraph </w:t>
      </w:r>
      <w:r w:rsidR="00A30653">
        <w:fldChar w:fldCharType="begin"/>
      </w:r>
      <w:r w:rsidR="00A30653">
        <w:instrText xml:space="preserve"> REF _Ref433565257 \w \h </w:instrText>
      </w:r>
      <w:r w:rsidR="00A30653">
        <w:fldChar w:fldCharType="separate"/>
      </w:r>
      <w:r w:rsidR="00A54B6D">
        <w:t>17</w:t>
      </w:r>
      <w:r w:rsidR="00A30653">
        <w:fldChar w:fldCharType="end"/>
      </w:r>
      <w:r>
        <w:t>) bearing a sequential reference number applied to such waiver and signed for and on behalf of Fairtrade ANZ by an authorised signatory.</w:t>
      </w:r>
    </w:p>
    <w:p w14:paraId="3256D44A" w14:textId="77777777" w:rsidR="003F74E6" w:rsidRDefault="003F74E6" w:rsidP="00CE7912">
      <w:pPr>
        <w:pStyle w:val="AllensHeading3"/>
      </w:pPr>
      <w:r>
        <w:t xml:space="preserve">No failure or delay on the part of either Party to exercise any right or remedy under this Agreement will be construed or operate as a waiver thereof nor will any single or partial exercise of any right or remedy as the case may be. The rights and remedies provided in this Agreement are cumulative and are not exclusive of any </w:t>
      </w:r>
      <w:r w:rsidR="00B523CB">
        <w:t>rights or remedies provided by L</w:t>
      </w:r>
      <w:r>
        <w:t>aw or in equity.</w:t>
      </w:r>
    </w:p>
    <w:p w14:paraId="481AE703" w14:textId="77777777" w:rsidR="003F74E6" w:rsidRDefault="00A016FE" w:rsidP="00A016FE">
      <w:pPr>
        <w:pStyle w:val="AllensHeading1"/>
      </w:pPr>
      <w:bookmarkStart w:id="160" w:name="_Ref433560539"/>
      <w:bookmarkStart w:id="161" w:name="_Toc17294995"/>
      <w:r>
        <w:t>Publicity</w:t>
      </w:r>
      <w:bookmarkEnd w:id="160"/>
      <w:bookmarkEnd w:id="161"/>
    </w:p>
    <w:p w14:paraId="4B1D268C" w14:textId="5D3502ED" w:rsidR="003F74E6" w:rsidRDefault="003F74E6" w:rsidP="00CE7912">
      <w:pPr>
        <w:pStyle w:val="AllensHeading3"/>
      </w:pPr>
      <w:r>
        <w:t>The Licensee must not make any announcement, publication or publicity concerning this Agreement, the business of Fairtrade AN</w:t>
      </w:r>
      <w:r w:rsidR="0090338C">
        <w:t>Z, Fairtrade International, FLO</w:t>
      </w:r>
      <w:r>
        <w:t xml:space="preserve">CERT or any NFOs, the Mark (during the continuance of this Agreement) or any Product (subject to the exercise by the Licensee of the rights granted pursuant to paragraph </w:t>
      </w:r>
      <w:r w:rsidR="00A30653">
        <w:fldChar w:fldCharType="begin"/>
      </w:r>
      <w:r w:rsidR="00A30653">
        <w:instrText xml:space="preserve"> REF _Ref433554243 \w \h </w:instrText>
      </w:r>
      <w:r w:rsidR="00A30653">
        <w:fldChar w:fldCharType="separate"/>
      </w:r>
      <w:r w:rsidR="00A54B6D">
        <w:t>2.1(a)</w:t>
      </w:r>
      <w:r w:rsidR="00A30653">
        <w:fldChar w:fldCharType="end"/>
      </w:r>
      <w:r>
        <w:t xml:space="preserve">) without the prior written consent of Fairtrade ANZ which consent will not be unreasonably withheld. </w:t>
      </w:r>
    </w:p>
    <w:p w14:paraId="385C9523" w14:textId="77777777" w:rsidR="003F74E6" w:rsidRDefault="00FE57B8" w:rsidP="00CE7912">
      <w:pPr>
        <w:pStyle w:val="AllensHeading3"/>
      </w:pPr>
      <w:r>
        <w:lastRenderedPageBreak/>
        <w:t>When making any announcement or engaging in any publicity, the Licensee must use its best endeavours to avoid any association with, or endorsement or approval of, whether explicit or implied, Fairtrade ANZ or the Mark, whether related to this Agreement or not, which has not been approved in writing by Fairtrade ANZ in advance</w:t>
      </w:r>
      <w:r w:rsidR="003F74E6">
        <w:t>.</w:t>
      </w:r>
    </w:p>
    <w:p w14:paraId="52D2361B" w14:textId="77777777" w:rsidR="00191191" w:rsidRDefault="00191191" w:rsidP="00191191">
      <w:pPr>
        <w:pStyle w:val="AllensHeading1"/>
      </w:pPr>
      <w:bookmarkStart w:id="162" w:name="_Ref433560540"/>
      <w:bookmarkStart w:id="163" w:name="_Toc17294996"/>
      <w:r>
        <w:t>Further Assurances</w:t>
      </w:r>
      <w:bookmarkEnd w:id="162"/>
      <w:bookmarkEnd w:id="163"/>
    </w:p>
    <w:p w14:paraId="65729434" w14:textId="77777777" w:rsidR="00191191" w:rsidRDefault="00191191" w:rsidP="00191191">
      <w:pPr>
        <w:pStyle w:val="NormalIndent"/>
      </w:pPr>
      <w:r>
        <w:t>Each Party agrees to do all things and execute all deeds, instruments, transfers or other documents as may be necessary or desirable to give full effect to the provisions of this Agreement and the transactions contemplated by it and to protect Fairtrade ANZ's intellectual property rights.</w:t>
      </w:r>
    </w:p>
    <w:p w14:paraId="77AC8C64" w14:textId="77777777" w:rsidR="00191191" w:rsidRDefault="00191191" w:rsidP="00191191">
      <w:pPr>
        <w:pStyle w:val="AllensHeading1"/>
      </w:pPr>
      <w:bookmarkStart w:id="164" w:name="_Ref436070210"/>
      <w:bookmarkStart w:id="165" w:name="_Toc17294997"/>
      <w:r>
        <w:t>Entire Agreement</w:t>
      </w:r>
      <w:bookmarkEnd w:id="164"/>
      <w:bookmarkEnd w:id="165"/>
    </w:p>
    <w:p w14:paraId="3192E20C" w14:textId="77777777" w:rsidR="00191191" w:rsidRPr="00191191" w:rsidRDefault="00191191" w:rsidP="00191191">
      <w:pPr>
        <w:pStyle w:val="AllensHeading3"/>
      </w:pPr>
      <w:r>
        <w:t xml:space="preserve">This Agreement constitutes the entire agreement between the Parties with respect to the matters </w:t>
      </w:r>
      <w:r w:rsidRPr="00191191">
        <w:t>dealt with in this Agreement and supersedes any previous agreement between the Parties in relation to such matters. Both of the Parties acknowledge that in entering into this Agreement they have not relied on any representation or warranty save as expressly set out in this Agreement.</w:t>
      </w:r>
    </w:p>
    <w:p w14:paraId="6AF6BACD" w14:textId="77777777" w:rsidR="00191191" w:rsidRDefault="00191191" w:rsidP="00191191">
      <w:pPr>
        <w:pStyle w:val="AllensHeading3"/>
      </w:pPr>
      <w:r w:rsidRPr="00191191">
        <w:t>If the Licensee is also a Fairtrade Operator, and there is any inconsistency between the provisions of this Agreement and the provisions of the Certification Agreement, the provisions of this Agreement will prevail to the extent of any inconsistency and the provisions of the Certification</w:t>
      </w:r>
      <w:r>
        <w:t xml:space="preserve"> Agreement must be construed accordingly.</w:t>
      </w:r>
    </w:p>
    <w:p w14:paraId="16693F83" w14:textId="77777777" w:rsidR="00191191" w:rsidRDefault="00191191" w:rsidP="00191191">
      <w:pPr>
        <w:pStyle w:val="AllensHeading1"/>
      </w:pPr>
      <w:bookmarkStart w:id="166" w:name="_Ref433560541"/>
      <w:bookmarkStart w:id="167" w:name="_Toc17294998"/>
      <w:r>
        <w:t>Limits on Parties</w:t>
      </w:r>
      <w:bookmarkEnd w:id="166"/>
      <w:bookmarkEnd w:id="167"/>
    </w:p>
    <w:p w14:paraId="5EB653F0" w14:textId="77777777" w:rsidR="00191191" w:rsidRDefault="00191191" w:rsidP="00573647">
      <w:pPr>
        <w:pStyle w:val="NormalIndent"/>
      </w:pPr>
      <w:r>
        <w:t xml:space="preserve">This Agreement does not render either Party a partner, agent or employee of the other and no Party has the </w:t>
      </w:r>
      <w:r w:rsidRPr="00191191">
        <w:t>authority</w:t>
      </w:r>
      <w:r>
        <w:t xml:space="preserve"> or power to bind, contract in the name of or create a liability against the other Party.</w:t>
      </w:r>
    </w:p>
    <w:p w14:paraId="13BF05BE" w14:textId="77777777" w:rsidR="00191191" w:rsidRDefault="00191191" w:rsidP="00191191">
      <w:pPr>
        <w:pStyle w:val="AllensHeading1"/>
      </w:pPr>
      <w:bookmarkStart w:id="168" w:name="_Ref433565700"/>
      <w:bookmarkStart w:id="169" w:name="_Toc17294999"/>
      <w:r>
        <w:t>Dispute Resolution</w:t>
      </w:r>
      <w:bookmarkEnd w:id="168"/>
      <w:bookmarkEnd w:id="169"/>
    </w:p>
    <w:p w14:paraId="224BFE8D" w14:textId="6FA06C79" w:rsidR="0076404E" w:rsidRDefault="00372BE4" w:rsidP="0076404E">
      <w:pPr>
        <w:pStyle w:val="AllensHeading2"/>
      </w:pPr>
      <w:bookmarkStart w:id="170" w:name="_Toc17295000"/>
      <w:r>
        <w:t xml:space="preserve">Fairtrade ANZ Complaints </w:t>
      </w:r>
      <w:r w:rsidR="00EF731F">
        <w:t xml:space="preserve">and Whistleblowing </w:t>
      </w:r>
      <w:r>
        <w:t>Policy</w:t>
      </w:r>
      <w:bookmarkEnd w:id="170"/>
    </w:p>
    <w:p w14:paraId="5871275C" w14:textId="181D9CB1" w:rsidR="00372BE4" w:rsidRPr="00372BE4" w:rsidRDefault="00372BE4" w:rsidP="00372BE4">
      <w:pPr>
        <w:pStyle w:val="NormalIndent"/>
      </w:pPr>
      <w:r>
        <w:t xml:space="preserve">Without limiting paragraph </w:t>
      </w:r>
      <w:r>
        <w:fldChar w:fldCharType="begin"/>
      </w:r>
      <w:r>
        <w:instrText xml:space="preserve"> REF _Ref435119620 \r \h </w:instrText>
      </w:r>
      <w:r>
        <w:fldChar w:fldCharType="separate"/>
      </w:r>
      <w:r w:rsidR="00A54B6D">
        <w:t>8</w:t>
      </w:r>
      <w:r>
        <w:fldChar w:fldCharType="end"/>
      </w:r>
      <w:r>
        <w:t xml:space="preserve"> and any rights of termination Fairtrade ANZ has under this A</w:t>
      </w:r>
      <w:r w:rsidR="00FF76A0">
        <w:t>greement, if the Licensee wishes to make a complaint about a matter relating to or aris</w:t>
      </w:r>
      <w:r w:rsidR="006E25F9">
        <w:t>ing out of this Agreement, it</w:t>
      </w:r>
      <w:r w:rsidR="0015315B">
        <w:t xml:space="preserve"> may, but is not obliged to</w:t>
      </w:r>
      <w:r w:rsidR="006E25F9">
        <w:t>, make a complaint under</w:t>
      </w:r>
      <w:r w:rsidR="00FF76A0">
        <w:t xml:space="preserve"> the Fairtrade ANZ Complaints </w:t>
      </w:r>
      <w:r w:rsidR="00EF731F" w:rsidRPr="00EF731F">
        <w:t xml:space="preserve">and Whistleblowing </w:t>
      </w:r>
      <w:r w:rsidR="00FF76A0">
        <w:t xml:space="preserve">Policy. If </w:t>
      </w:r>
      <w:r w:rsidR="00602D82">
        <w:t>it is</w:t>
      </w:r>
      <w:r w:rsidR="00FF76A0">
        <w:t xml:space="preserve"> not satisfied with the resolution of </w:t>
      </w:r>
      <w:r w:rsidR="00602D82">
        <w:t>its</w:t>
      </w:r>
      <w:r w:rsidR="00FF76A0">
        <w:t xml:space="preserve"> complaint pursuant to the Fairtrade ANZ Complaints </w:t>
      </w:r>
      <w:r w:rsidR="00EF731F" w:rsidRPr="00EF731F">
        <w:t xml:space="preserve">and Whistleblowing </w:t>
      </w:r>
      <w:r w:rsidR="00FF76A0">
        <w:t xml:space="preserve">Policy, </w:t>
      </w:r>
      <w:r w:rsidR="00602D82">
        <w:t xml:space="preserve">or if it does not wish to make a complaint pursuant to the Fairtrade ANZ Complaints </w:t>
      </w:r>
      <w:r w:rsidR="00EF731F" w:rsidRPr="00EF731F">
        <w:t xml:space="preserve">and Whistleblowing </w:t>
      </w:r>
      <w:r w:rsidR="00602D82">
        <w:t>Policy, it</w:t>
      </w:r>
      <w:r w:rsidR="00FF76A0">
        <w:t xml:space="preserve"> </w:t>
      </w:r>
      <w:r w:rsidR="000D4747">
        <w:t>must</w:t>
      </w:r>
      <w:r w:rsidR="00FF76A0">
        <w:t xml:space="preserve"> notify Fairtrade </w:t>
      </w:r>
      <w:r w:rsidR="00CB334C">
        <w:t xml:space="preserve">ANZ </w:t>
      </w:r>
      <w:r w:rsidR="00FF76A0">
        <w:t xml:space="preserve">of a dispute </w:t>
      </w:r>
      <w:r w:rsidR="003F611C">
        <w:t>in accordance with</w:t>
      </w:r>
      <w:r w:rsidR="00FF76A0">
        <w:t xml:space="preserve"> paragraph </w:t>
      </w:r>
      <w:r w:rsidR="00FF76A0">
        <w:fldChar w:fldCharType="begin"/>
      </w:r>
      <w:r w:rsidR="00FF76A0">
        <w:instrText xml:space="preserve"> REF _Ref433565698 \n \h </w:instrText>
      </w:r>
      <w:r w:rsidR="00FF76A0">
        <w:fldChar w:fldCharType="separate"/>
      </w:r>
      <w:r w:rsidR="00A54B6D">
        <w:t>22.2</w:t>
      </w:r>
      <w:r w:rsidR="00FF76A0">
        <w:fldChar w:fldCharType="end"/>
      </w:r>
      <w:r w:rsidR="00FF76A0">
        <w:t>.</w:t>
      </w:r>
    </w:p>
    <w:p w14:paraId="07FFE0D9" w14:textId="77777777" w:rsidR="00191191" w:rsidRDefault="00191191" w:rsidP="00191191">
      <w:pPr>
        <w:pStyle w:val="AllensHeading2"/>
      </w:pPr>
      <w:bookmarkStart w:id="171" w:name="_Ref433565698"/>
      <w:bookmarkStart w:id="172" w:name="_Ref433565699"/>
      <w:bookmarkStart w:id="173" w:name="_Toc17295001"/>
      <w:r>
        <w:t>Negotiation</w:t>
      </w:r>
      <w:bookmarkEnd w:id="171"/>
      <w:bookmarkEnd w:id="172"/>
      <w:bookmarkEnd w:id="173"/>
    </w:p>
    <w:p w14:paraId="7E6191EF" w14:textId="7DB2CDC7" w:rsidR="00191191" w:rsidRDefault="00191191" w:rsidP="00191191">
      <w:pPr>
        <w:pStyle w:val="NormalIndent"/>
      </w:pPr>
      <w:r>
        <w:t>Without limiting paragraph</w:t>
      </w:r>
      <w:r w:rsidR="00235E76">
        <w:t xml:space="preserve"> </w:t>
      </w:r>
      <w:r w:rsidR="00235E76">
        <w:fldChar w:fldCharType="begin"/>
      </w:r>
      <w:r w:rsidR="00235E76">
        <w:instrText xml:space="preserve"> REF _Ref435119620 \r \h </w:instrText>
      </w:r>
      <w:r w:rsidR="00235E76">
        <w:fldChar w:fldCharType="separate"/>
      </w:r>
      <w:r w:rsidR="00A54B6D">
        <w:t>8</w:t>
      </w:r>
      <w:r w:rsidR="00235E76">
        <w:fldChar w:fldCharType="end"/>
      </w:r>
      <w:r>
        <w:t xml:space="preserve"> and any rights of termination Fairtrade ANZ has under this Agreement, if there is a dispute between the Parties relating to or arising out of this Agreement, then within 10 business days of a Party notifying the other Party of a dispute, senior representatives from each Party must meet and use all reasonable endeavours acting in good faith to resolve the dispute by joint discussions.</w:t>
      </w:r>
    </w:p>
    <w:p w14:paraId="00288B5E" w14:textId="77777777" w:rsidR="00191191" w:rsidRDefault="00191191" w:rsidP="00191191">
      <w:pPr>
        <w:pStyle w:val="AllensHeading2"/>
      </w:pPr>
      <w:bookmarkStart w:id="174" w:name="_Toc17295002"/>
      <w:r>
        <w:t>Mediation</w:t>
      </w:r>
      <w:bookmarkEnd w:id="174"/>
    </w:p>
    <w:p w14:paraId="2E774D45" w14:textId="420A0309" w:rsidR="00191191" w:rsidRDefault="00191191" w:rsidP="00191191">
      <w:pPr>
        <w:pStyle w:val="NormalIndent"/>
      </w:pPr>
      <w:r>
        <w:t xml:space="preserve">If the dispute between the Parties referred to in paragraph </w:t>
      </w:r>
      <w:r w:rsidR="00036991">
        <w:fldChar w:fldCharType="begin"/>
      </w:r>
      <w:r w:rsidR="00036991">
        <w:instrText xml:space="preserve"> REF _Ref433565698 \w \h </w:instrText>
      </w:r>
      <w:r w:rsidR="00036991">
        <w:fldChar w:fldCharType="separate"/>
      </w:r>
      <w:r w:rsidR="00A54B6D">
        <w:t>22.2</w:t>
      </w:r>
      <w:r w:rsidR="00036991">
        <w:fldChar w:fldCharType="end"/>
      </w:r>
      <w:r>
        <w:t xml:space="preserve"> is not resolved within 10 business days of notification of the dispute under paragraph </w:t>
      </w:r>
      <w:r w:rsidR="00036991">
        <w:fldChar w:fldCharType="begin"/>
      </w:r>
      <w:r w:rsidR="00036991">
        <w:instrText xml:space="preserve"> REF _Ref433565699 \w \h </w:instrText>
      </w:r>
      <w:r w:rsidR="00036991">
        <w:fldChar w:fldCharType="separate"/>
      </w:r>
      <w:r w:rsidR="00A54B6D">
        <w:t>22.2</w:t>
      </w:r>
      <w:r w:rsidR="00036991">
        <w:fldChar w:fldCharType="end"/>
      </w:r>
      <w:r>
        <w:t xml:space="preserve">, the Parties must submit the dispute to mediation, administered by </w:t>
      </w:r>
      <w:r w:rsidR="0006359D">
        <w:t xml:space="preserve">the </w:t>
      </w:r>
      <w:r w:rsidR="0006359D" w:rsidRPr="0006359D">
        <w:t>Resolution Institute</w:t>
      </w:r>
      <w:r>
        <w:t>.</w:t>
      </w:r>
    </w:p>
    <w:p w14:paraId="31DC2BC8" w14:textId="77777777" w:rsidR="00191191" w:rsidRDefault="00191191" w:rsidP="00191191">
      <w:pPr>
        <w:pStyle w:val="AllensHeading2"/>
      </w:pPr>
      <w:bookmarkStart w:id="175" w:name="_Toc17295003"/>
      <w:r>
        <w:lastRenderedPageBreak/>
        <w:t>Court proceedings</w:t>
      </w:r>
      <w:bookmarkEnd w:id="175"/>
    </w:p>
    <w:p w14:paraId="6688661B" w14:textId="07D5EF37" w:rsidR="00191191" w:rsidRDefault="00191191" w:rsidP="00191191">
      <w:pPr>
        <w:pStyle w:val="NormalIndent"/>
      </w:pPr>
      <w:r>
        <w:t xml:space="preserve">A Party may not commence court proceedings in relation to a dispute relating to or arising out of this Agreement until it has exhausted the procedures in this paragraph </w:t>
      </w:r>
      <w:r w:rsidR="00006F9D">
        <w:fldChar w:fldCharType="begin"/>
      </w:r>
      <w:r w:rsidR="00006F9D">
        <w:instrText xml:space="preserve"> REF _Ref433565700 \w \h </w:instrText>
      </w:r>
      <w:r w:rsidR="00006F9D">
        <w:fldChar w:fldCharType="separate"/>
      </w:r>
      <w:r w:rsidR="00A54B6D">
        <w:t>22</w:t>
      </w:r>
      <w:r w:rsidR="00006F9D">
        <w:fldChar w:fldCharType="end"/>
      </w:r>
      <w:r>
        <w:t>, unless the Party seeks appropriate injunctive or other interlocutory relief to preserve property or rights or to avoid losses that are not compensable in damages.</w:t>
      </w:r>
    </w:p>
    <w:p w14:paraId="19C1FA78" w14:textId="77777777" w:rsidR="00E3584F" w:rsidRDefault="00E3584F" w:rsidP="002B1A90">
      <w:pPr>
        <w:pStyle w:val="AllensHeading1"/>
      </w:pPr>
      <w:bookmarkStart w:id="176" w:name="_Toc17295004"/>
      <w:r w:rsidRPr="00E3584F">
        <w:t>Interpretation</w:t>
      </w:r>
      <w:bookmarkEnd w:id="176"/>
    </w:p>
    <w:p w14:paraId="41B28D35" w14:textId="77777777" w:rsidR="00EE6ECF" w:rsidRPr="00EE6ECF" w:rsidRDefault="00EE6ECF" w:rsidP="00EE6ECF">
      <w:pPr>
        <w:pStyle w:val="AllensHeading2"/>
      </w:pPr>
      <w:bookmarkStart w:id="177" w:name="_Toc17295005"/>
      <w:r>
        <w:t>Interpretation generally</w:t>
      </w:r>
      <w:bookmarkEnd w:id="177"/>
    </w:p>
    <w:p w14:paraId="79E00C42" w14:textId="77777777" w:rsidR="00E3584F" w:rsidRPr="005F581C" w:rsidRDefault="00E3584F" w:rsidP="00E3584F">
      <w:pPr>
        <w:pStyle w:val="NormalIndent"/>
      </w:pPr>
      <w:bookmarkStart w:id="178" w:name="_DV_M63"/>
      <w:bookmarkEnd w:id="178"/>
      <w:r w:rsidRPr="005F581C">
        <w:t>The following rules apply unless the context requires otherwise.</w:t>
      </w:r>
    </w:p>
    <w:p w14:paraId="2343304C" w14:textId="77777777" w:rsidR="00E3584F" w:rsidRPr="005F581C" w:rsidRDefault="00E3584F" w:rsidP="00E3584F">
      <w:pPr>
        <w:pStyle w:val="AllensHeading3"/>
      </w:pPr>
      <w:bookmarkStart w:id="179" w:name="_DV_M64"/>
      <w:bookmarkEnd w:id="179"/>
      <w:r w:rsidRPr="005F581C">
        <w:t>Headings are for convenience only and do not affect interpretation.</w:t>
      </w:r>
    </w:p>
    <w:p w14:paraId="63A091DF" w14:textId="77777777" w:rsidR="00E3584F" w:rsidRPr="005F581C" w:rsidRDefault="00E3584F" w:rsidP="00E3584F">
      <w:pPr>
        <w:pStyle w:val="AllensHeading3"/>
      </w:pPr>
      <w:r w:rsidRPr="005F581C">
        <w:t>Mentioning anything after includes, including, for example, or similar expressions, does not limit what else might be included.</w:t>
      </w:r>
    </w:p>
    <w:p w14:paraId="2209160B" w14:textId="77777777" w:rsidR="00E3584F" w:rsidRPr="005F581C" w:rsidRDefault="00E3584F" w:rsidP="00E3584F">
      <w:pPr>
        <w:pStyle w:val="AllensHeading3"/>
      </w:pPr>
      <w:r w:rsidRPr="005F581C">
        <w:t>Nothing in this Agreement is to be interpreted against a Party solely on the ground that the Party put forward this Agreement or a relevant part of it.</w:t>
      </w:r>
    </w:p>
    <w:p w14:paraId="519F6B67" w14:textId="77777777" w:rsidR="00E3584F" w:rsidRPr="005F581C" w:rsidRDefault="00E3584F" w:rsidP="00E3584F">
      <w:pPr>
        <w:pStyle w:val="AllensHeading3"/>
      </w:pPr>
      <w:r w:rsidRPr="005F581C">
        <w:t>The singular includes the plural, and the converse also applies.</w:t>
      </w:r>
      <w:bookmarkStart w:id="180" w:name="_DV_M65"/>
      <w:bookmarkEnd w:id="180"/>
    </w:p>
    <w:p w14:paraId="6BE82C3A" w14:textId="77777777" w:rsidR="00E3584F" w:rsidRPr="005F581C" w:rsidRDefault="00E3584F" w:rsidP="00E3584F">
      <w:pPr>
        <w:pStyle w:val="AllensHeading3"/>
      </w:pPr>
      <w:bookmarkStart w:id="181" w:name="_DV_M66"/>
      <w:bookmarkEnd w:id="181"/>
      <w:r w:rsidRPr="005F581C">
        <w:t>If a word or phrase is defined, its other grammatical forms have a corresponding meaning.</w:t>
      </w:r>
    </w:p>
    <w:p w14:paraId="44F596CB" w14:textId="77777777" w:rsidR="00E3584F" w:rsidRPr="005F581C" w:rsidRDefault="00E3584F" w:rsidP="00E3584F">
      <w:pPr>
        <w:pStyle w:val="AllensHeading3"/>
      </w:pPr>
      <w:bookmarkStart w:id="182" w:name="_DV_M67"/>
      <w:bookmarkEnd w:id="182"/>
      <w:r w:rsidRPr="005F581C">
        <w:t>A reference to a person includes a corporation, trust, partnership, unincorporated body or other entity, whether or not it comprises a separate legal entity.</w:t>
      </w:r>
    </w:p>
    <w:p w14:paraId="1CA6CEFA" w14:textId="77777777" w:rsidR="00E3584F" w:rsidRPr="005F581C" w:rsidRDefault="00E3584F" w:rsidP="00E3584F">
      <w:pPr>
        <w:pStyle w:val="AllensHeading3"/>
      </w:pPr>
      <w:bookmarkStart w:id="183" w:name="_DV_M68"/>
      <w:bookmarkEnd w:id="183"/>
      <w:r>
        <w:t>A reference to a paragraph or</w:t>
      </w:r>
      <w:r w:rsidR="0039764C">
        <w:t xml:space="preserve"> s</w:t>
      </w:r>
      <w:r w:rsidRPr="005F581C">
        <w:t xml:space="preserve">chedule </w:t>
      </w:r>
      <w:r>
        <w:t xml:space="preserve">is a reference to a paragraph or </w:t>
      </w:r>
      <w:r w:rsidR="0039764C">
        <w:t>s</w:t>
      </w:r>
      <w:r w:rsidRPr="005F581C">
        <w:t>chedule.</w:t>
      </w:r>
    </w:p>
    <w:p w14:paraId="465F0F82" w14:textId="77777777" w:rsidR="00E3584F" w:rsidRPr="005F581C" w:rsidRDefault="00E3584F" w:rsidP="00E3584F">
      <w:pPr>
        <w:pStyle w:val="AllensHeading3"/>
      </w:pPr>
      <w:bookmarkStart w:id="184" w:name="_DV_M69"/>
      <w:bookmarkStart w:id="185" w:name="_DV_M70"/>
      <w:bookmarkStart w:id="186" w:name="_DV_M71"/>
      <w:bookmarkStart w:id="187" w:name="_DV_M72"/>
      <w:bookmarkEnd w:id="184"/>
      <w:bookmarkEnd w:id="185"/>
      <w:bookmarkEnd w:id="186"/>
      <w:bookmarkEnd w:id="187"/>
      <w:r w:rsidRPr="005F581C">
        <w:t>A reference to a Party to this Agreement or another agreement or document includes the Party's successors, permitted substitutes and permitted assigns (and, where applicable, the Party's legal personal representatives).</w:t>
      </w:r>
    </w:p>
    <w:p w14:paraId="47E2BB07" w14:textId="77777777" w:rsidR="00E3584F" w:rsidRPr="005F581C" w:rsidRDefault="00E3584F" w:rsidP="00E3584F">
      <w:pPr>
        <w:pStyle w:val="AllensHeading3"/>
      </w:pPr>
      <w:bookmarkStart w:id="188" w:name="_DV_M73"/>
      <w:bookmarkEnd w:id="188"/>
      <w:r w:rsidRPr="005F581C">
        <w:t>A reference to legislation (including delegated legislation), or to a provision thereof, includes a modification or re-enactment of it, a legislative provision substituted for it and a regulation or statutory instrument issued under it, as the case may be.</w:t>
      </w:r>
    </w:p>
    <w:p w14:paraId="602DDC59" w14:textId="77777777" w:rsidR="00E3584F" w:rsidRPr="005F581C" w:rsidRDefault="00E3584F" w:rsidP="00E3584F">
      <w:pPr>
        <w:pStyle w:val="AllensHeading3"/>
      </w:pPr>
      <w:bookmarkStart w:id="189" w:name="_DV_M74"/>
      <w:bookmarkEnd w:id="189"/>
      <w:r w:rsidRPr="005F581C">
        <w:t>A reference to conduct includes an omission, statement or undertaking, whether or not in writing.</w:t>
      </w:r>
    </w:p>
    <w:p w14:paraId="5A6B363F" w14:textId="77777777" w:rsidR="00E3584F" w:rsidRPr="005F581C" w:rsidRDefault="00E3584F" w:rsidP="00E3584F">
      <w:pPr>
        <w:pStyle w:val="AllensHeading3"/>
      </w:pPr>
      <w:bookmarkStart w:id="190" w:name="_DV_M75"/>
      <w:bookmarkEnd w:id="190"/>
      <w:r w:rsidRPr="005F581C">
        <w:t>A reference to an agreement includes any undertaking, deed, agreement and legally enforceable arrangement, whether or not in writing, and a reference to a document includes an agreement (as so defined) in writing and any certificate, notice, instrument and document of any kind.</w:t>
      </w:r>
    </w:p>
    <w:p w14:paraId="5E0CE8A6" w14:textId="5263DDB4" w:rsidR="00E3584F" w:rsidRPr="005F581C" w:rsidRDefault="00E3584F" w:rsidP="00E3584F">
      <w:pPr>
        <w:pStyle w:val="AllensHeading3"/>
      </w:pPr>
      <w:bookmarkStart w:id="191" w:name="_DV_M76"/>
      <w:bookmarkEnd w:id="191"/>
      <w:r w:rsidRPr="005F581C">
        <w:t>A reference to dollars and $ is to the currency as set out in</w:t>
      </w:r>
      <w:r w:rsidR="0039322B">
        <w:t xml:space="preserve"> item </w:t>
      </w:r>
      <w:r w:rsidR="0039322B">
        <w:fldChar w:fldCharType="begin"/>
      </w:r>
      <w:r w:rsidR="0039322B">
        <w:instrText xml:space="preserve"> REF _Ref438499363 \n \h </w:instrText>
      </w:r>
      <w:r w:rsidR="0039322B">
        <w:fldChar w:fldCharType="separate"/>
      </w:r>
      <w:r w:rsidR="00A54B6D">
        <w:t>1.4</w:t>
      </w:r>
      <w:r w:rsidR="0039322B">
        <w:fldChar w:fldCharType="end"/>
      </w:r>
      <w:r w:rsidR="0039322B">
        <w:t xml:space="preserve"> of</w:t>
      </w:r>
      <w:r>
        <w:t xml:space="preserve"> </w:t>
      </w:r>
      <w:r>
        <w:fldChar w:fldCharType="begin"/>
      </w:r>
      <w:r>
        <w:instrText xml:space="preserve"> REF _Ref433565256 \w \h </w:instrText>
      </w:r>
      <w:r>
        <w:fldChar w:fldCharType="separate"/>
      </w:r>
      <w:r w:rsidR="00A54B6D">
        <w:t>Schedule 1</w:t>
      </w:r>
      <w:r>
        <w:fldChar w:fldCharType="end"/>
      </w:r>
      <w:r w:rsidRPr="005F581C">
        <w:t>.</w:t>
      </w:r>
    </w:p>
    <w:p w14:paraId="3046195F" w14:textId="77777777" w:rsidR="00E3584F" w:rsidRPr="005F581C" w:rsidRDefault="00E3584F" w:rsidP="00E3584F">
      <w:pPr>
        <w:pStyle w:val="AllensHeading3"/>
      </w:pPr>
      <w:r w:rsidRPr="005F581C">
        <w:t>A month means a calendar month.</w:t>
      </w:r>
    </w:p>
    <w:p w14:paraId="0C482F07" w14:textId="77777777" w:rsidR="00E3584F" w:rsidRPr="005F581C" w:rsidRDefault="00E3584F" w:rsidP="00E3584F">
      <w:pPr>
        <w:pStyle w:val="AllensHeading3"/>
      </w:pPr>
      <w:bookmarkStart w:id="192" w:name="_DV_M77"/>
      <w:bookmarkStart w:id="193" w:name="_DV_M78"/>
      <w:bookmarkEnd w:id="192"/>
      <w:bookmarkEnd w:id="193"/>
      <w:r w:rsidRPr="005F581C">
        <w:t>A reference to year is a reference to each successive period of 12 months, commencing on the Commencement Date.</w:t>
      </w:r>
    </w:p>
    <w:p w14:paraId="4840C708" w14:textId="77777777" w:rsidR="00E3584F" w:rsidRPr="005F581C" w:rsidRDefault="00E3584F" w:rsidP="00E3584F">
      <w:pPr>
        <w:pStyle w:val="AllensHeading3"/>
      </w:pPr>
      <w:r w:rsidRPr="005F581C">
        <w:rPr>
          <w:rFonts w:eastAsia="PMingLiU"/>
        </w:rPr>
        <w:t>The definitions above apply to the terms used in the schedules to this Agreement, unless specified otherwise.</w:t>
      </w:r>
    </w:p>
    <w:p w14:paraId="78204D2D" w14:textId="77777777" w:rsidR="00E3584F" w:rsidRPr="00EE6ECF" w:rsidRDefault="00E3584F" w:rsidP="00E3584F">
      <w:pPr>
        <w:pStyle w:val="AllensHeading3"/>
      </w:pPr>
      <w:r w:rsidRPr="005F581C">
        <w:rPr>
          <w:rFonts w:eastAsia="PMingLiU"/>
        </w:rPr>
        <w:t>Where any schedule conflicts with a term in the body of this Agreement, the term in the body of the Agreement prevails to the extent of the inconsistency.</w:t>
      </w:r>
    </w:p>
    <w:p w14:paraId="0A3DBE4C" w14:textId="77777777" w:rsidR="00EE6ECF" w:rsidRDefault="00EE6ECF" w:rsidP="00EE6ECF">
      <w:pPr>
        <w:pStyle w:val="AllensHeading2"/>
      </w:pPr>
      <w:bookmarkStart w:id="194" w:name="_Toc438475219"/>
      <w:bookmarkStart w:id="195" w:name="_Ref438483419"/>
      <w:bookmarkStart w:id="196" w:name="_Toc17295006"/>
      <w:r>
        <w:lastRenderedPageBreak/>
        <w:t>Interpretation of references to agreements or documents</w:t>
      </w:r>
      <w:bookmarkEnd w:id="194"/>
      <w:bookmarkEnd w:id="195"/>
      <w:bookmarkEnd w:id="196"/>
    </w:p>
    <w:p w14:paraId="7DBA2254" w14:textId="2FF7EF07" w:rsidR="00EE6ECF" w:rsidRDefault="00EE6ECF" w:rsidP="00EE6ECF">
      <w:pPr>
        <w:pStyle w:val="AllensHeading3"/>
      </w:pPr>
      <w:r w:rsidRPr="00B21163">
        <w:t>A reference to an agreement or document</w:t>
      </w:r>
      <w:r>
        <w:t xml:space="preserve"> (including but not limited to any document referred to in </w:t>
      </w:r>
      <w:r>
        <w:fldChar w:fldCharType="begin"/>
      </w:r>
      <w:r>
        <w:instrText xml:space="preserve"> REF _Ref433562500 \n \h </w:instrText>
      </w:r>
      <w:r>
        <w:fldChar w:fldCharType="separate"/>
      </w:r>
      <w:r w:rsidR="00A54B6D">
        <w:t>Schedule 3</w:t>
      </w:r>
      <w:r>
        <w:fldChar w:fldCharType="end"/>
      </w:r>
      <w:r>
        <w:t>)</w:t>
      </w:r>
      <w:r w:rsidRPr="005F581C">
        <w:t xml:space="preserve"> </w:t>
      </w:r>
      <w:r w:rsidRPr="00B21163">
        <w:t>is to the agreement or document as amended, supplemented, novated or replaced, except to the extent prohibited by this Agreement or that other agreement or document, and includes the recitals, schedules and annexures to that agreement or document.</w:t>
      </w:r>
    </w:p>
    <w:p w14:paraId="68C3DD9C" w14:textId="05109A49" w:rsidR="00EE6ECF" w:rsidRPr="00B21163" w:rsidRDefault="00B218F9" w:rsidP="00EE6ECF">
      <w:pPr>
        <w:pStyle w:val="AllensHeading3"/>
      </w:pPr>
      <w:bookmarkStart w:id="197" w:name="_Ref438226030"/>
      <w:r>
        <w:t>For the avoidance of doubt, a</w:t>
      </w:r>
      <w:r w:rsidR="00EE6ECF">
        <w:t xml:space="preserve">ny document incorporated into this Agreement by reference (including but not limited to any document referred to in </w:t>
      </w:r>
      <w:r w:rsidR="00EE6ECF">
        <w:fldChar w:fldCharType="begin"/>
      </w:r>
      <w:r w:rsidR="00EE6ECF">
        <w:instrText xml:space="preserve"> REF _Ref433562500 \n \h </w:instrText>
      </w:r>
      <w:r w:rsidR="00EE6ECF">
        <w:fldChar w:fldCharType="separate"/>
      </w:r>
      <w:r w:rsidR="00A54B6D">
        <w:t>Schedule 3</w:t>
      </w:r>
      <w:r w:rsidR="00EE6ECF">
        <w:fldChar w:fldCharType="end"/>
      </w:r>
      <w:r w:rsidR="00EE6ECF">
        <w:t>)</w:t>
      </w:r>
      <w:r w:rsidR="00EE6ECF" w:rsidRPr="005F581C">
        <w:t xml:space="preserve"> </w:t>
      </w:r>
      <w:r w:rsidR="00EE6ECF">
        <w:t>may be amended from time to time. The requirements contained in such documents</w:t>
      </w:r>
      <w:r w:rsidR="00EE6ECF" w:rsidRPr="00614AFD">
        <w:t xml:space="preserve"> may be added, deleted, or otherwise modified. </w:t>
      </w:r>
      <w:r w:rsidR="00EE6ECF">
        <w:t xml:space="preserve">The </w:t>
      </w:r>
      <w:r w:rsidR="005E1338">
        <w:t>Licensee</w:t>
      </w:r>
      <w:r w:rsidR="00EE6ECF">
        <w:t xml:space="preserve"> is required </w:t>
      </w:r>
      <w:r w:rsidR="00EE6ECF" w:rsidRPr="00614AFD">
        <w:t xml:space="preserve">to meet </w:t>
      </w:r>
      <w:r w:rsidR="00EE6ECF">
        <w:t>the requirements of any document incorporated into this Agreement by reference</w:t>
      </w:r>
      <w:r w:rsidR="00EE6ECF" w:rsidRPr="00614AFD">
        <w:t xml:space="preserve"> </w:t>
      </w:r>
      <w:r w:rsidR="00EE6ECF">
        <w:t>and is required</w:t>
      </w:r>
      <w:r w:rsidR="00EE6ECF" w:rsidRPr="00614AFD">
        <w:t xml:space="preserve"> to monitor pending and finalized revisions</w:t>
      </w:r>
      <w:r w:rsidR="00EE6ECF">
        <w:t xml:space="preserve"> of such documents</w:t>
      </w:r>
      <w:r w:rsidR="00EE6ECF" w:rsidRPr="00614AFD">
        <w:t>.</w:t>
      </w:r>
      <w:bookmarkEnd w:id="197"/>
      <w:r w:rsidR="00EE6ECF" w:rsidRPr="00614AFD">
        <w:t xml:space="preserve">  </w:t>
      </w:r>
    </w:p>
    <w:p w14:paraId="3D19957F" w14:textId="77777777" w:rsidR="00191191" w:rsidRDefault="00191191" w:rsidP="00191191">
      <w:pPr>
        <w:pStyle w:val="AllensHeading1"/>
      </w:pPr>
      <w:bookmarkStart w:id="198" w:name="_Toc17295007"/>
      <w:r>
        <w:t>Law and Jurisdiction</w:t>
      </w:r>
      <w:bookmarkEnd w:id="198"/>
    </w:p>
    <w:p w14:paraId="1988EB3A" w14:textId="32E6FCBC" w:rsidR="00191191" w:rsidRDefault="00191191" w:rsidP="00191191">
      <w:pPr>
        <w:pStyle w:val="NormalIndent"/>
      </w:pPr>
      <w:r>
        <w:t>This Agreement is governed by the Law of the jurisdiction as set out in</w:t>
      </w:r>
      <w:r w:rsidR="004179F1">
        <w:t xml:space="preserve"> item </w:t>
      </w:r>
      <w:r w:rsidR="004179F1">
        <w:fldChar w:fldCharType="begin"/>
      </w:r>
      <w:r w:rsidR="004179F1">
        <w:instrText xml:space="preserve"> REF _Ref433619793 \n \h </w:instrText>
      </w:r>
      <w:r w:rsidR="004179F1">
        <w:fldChar w:fldCharType="separate"/>
      </w:r>
      <w:r w:rsidR="00A54B6D">
        <w:t>1.2</w:t>
      </w:r>
      <w:r w:rsidR="004179F1">
        <w:fldChar w:fldCharType="end"/>
      </w:r>
      <w:r w:rsidR="004179F1">
        <w:t xml:space="preserve"> of</w:t>
      </w:r>
      <w:r>
        <w:t xml:space="preserve"> </w:t>
      </w:r>
      <w:r w:rsidR="00036991">
        <w:fldChar w:fldCharType="begin"/>
      </w:r>
      <w:r w:rsidR="00036991">
        <w:instrText xml:space="preserve"> REF _Ref433565256 \w \h </w:instrText>
      </w:r>
      <w:r w:rsidR="00036991">
        <w:fldChar w:fldCharType="separate"/>
      </w:r>
      <w:r w:rsidR="00A54B6D">
        <w:t>Schedule 1</w:t>
      </w:r>
      <w:r w:rsidR="00036991">
        <w:fldChar w:fldCharType="end"/>
      </w:r>
      <w:r>
        <w:t>. In relation to it and related non-contractual matters each Party</w:t>
      </w:r>
      <w:r w:rsidR="005F67BE">
        <w:t xml:space="preserve"> irrevocably submits to the non</w:t>
      </w:r>
      <w:r w:rsidR="005F67BE">
        <w:noBreakHyphen/>
      </w:r>
      <w:r>
        <w:t>exclusive jurisdiction of the courts with jurisdiction there and waives any right to object to the venue on any ground.</w:t>
      </w:r>
    </w:p>
    <w:p w14:paraId="34B4CB7D" w14:textId="77777777" w:rsidR="00191191" w:rsidRDefault="00191191" w:rsidP="00191191">
      <w:pPr>
        <w:pStyle w:val="NormalIndent"/>
      </w:pPr>
    </w:p>
    <w:p w14:paraId="16EF55D3" w14:textId="77777777" w:rsidR="00191191" w:rsidRDefault="00191191" w:rsidP="00191191">
      <w:r>
        <w:t>EXECUTED in Victoria, Australia</w:t>
      </w:r>
    </w:p>
    <w:tbl>
      <w:tblPr>
        <w:tblW w:w="0" w:type="auto"/>
        <w:tblInd w:w="12" w:type="dxa"/>
        <w:tblLayout w:type="fixed"/>
        <w:tblCellMar>
          <w:left w:w="120" w:type="dxa"/>
          <w:right w:w="120" w:type="dxa"/>
        </w:tblCellMar>
        <w:tblLook w:val="01E0" w:firstRow="1" w:lastRow="1" w:firstColumn="1" w:lastColumn="1" w:noHBand="0" w:noVBand="0"/>
      </w:tblPr>
      <w:tblGrid>
        <w:gridCol w:w="4928"/>
        <w:gridCol w:w="4359"/>
      </w:tblGrid>
      <w:tr w:rsidR="00731FDA" w:rsidRPr="00464EB7" w14:paraId="2B3C4539" w14:textId="77777777" w:rsidTr="00E538D3">
        <w:tc>
          <w:tcPr>
            <w:tcW w:w="4928" w:type="dxa"/>
          </w:tcPr>
          <w:p w14:paraId="76BC4A34" w14:textId="77777777" w:rsidR="00731FDA" w:rsidRPr="00464EB7" w:rsidRDefault="00731FDA" w:rsidP="00C26DE3">
            <w:pPr>
              <w:keepNext/>
              <w:keepLines/>
              <w:spacing w:before="0" w:line="240" w:lineRule="auto"/>
              <w:rPr>
                <w:rFonts w:cs="Arial"/>
                <w:lang w:eastAsia="en-AU"/>
              </w:rPr>
            </w:pPr>
            <w:r w:rsidRPr="00464EB7">
              <w:rPr>
                <w:rFonts w:cs="Arial"/>
                <w:b/>
                <w:lang w:eastAsia="en-AU"/>
              </w:rPr>
              <w:lastRenderedPageBreak/>
              <w:t>EXECUTED</w:t>
            </w:r>
            <w:r w:rsidRPr="00464EB7">
              <w:rPr>
                <w:rFonts w:cs="Arial"/>
                <w:lang w:eastAsia="en-AU"/>
              </w:rPr>
              <w:t xml:space="preserve"> by </w:t>
            </w:r>
            <w:r w:rsidRPr="00464EB7">
              <w:rPr>
                <w:rFonts w:cs="Arial"/>
                <w:b/>
                <w:lang w:eastAsia="en-AU"/>
              </w:rPr>
              <w:t xml:space="preserve">FAIRTRADE AUSTRALIA AND NEW ZEALAND LTD </w:t>
            </w:r>
            <w:r w:rsidRPr="00464EB7">
              <w:rPr>
                <w:rFonts w:cs="Arial"/>
                <w:lang w:eastAsia="en-AU"/>
              </w:rPr>
              <w:t xml:space="preserve">in accordance with the </w:t>
            </w:r>
            <w:r w:rsidRPr="00464EB7">
              <w:rPr>
                <w:rFonts w:cs="Arial"/>
                <w:i/>
                <w:lang w:eastAsia="en-AU"/>
              </w:rPr>
              <w:t>Corporations Act 2001(Cth):</w:t>
            </w:r>
          </w:p>
        </w:tc>
        <w:tc>
          <w:tcPr>
            <w:tcW w:w="4359" w:type="dxa"/>
          </w:tcPr>
          <w:p w14:paraId="3077A2D4" w14:textId="77777777" w:rsidR="00731FDA" w:rsidRPr="00464EB7" w:rsidRDefault="00731FDA" w:rsidP="00731FDA">
            <w:pPr>
              <w:keepNext/>
              <w:keepLines/>
              <w:spacing w:before="0" w:line="240" w:lineRule="auto"/>
              <w:rPr>
                <w:rFonts w:cs="Arial"/>
                <w:lang w:eastAsia="en-AU"/>
              </w:rPr>
            </w:pPr>
            <w:r w:rsidRPr="00464EB7">
              <w:rPr>
                <w:rFonts w:cs="Arial"/>
                <w:lang w:eastAsia="en-AU"/>
              </w:rPr>
              <w:t>)</w:t>
            </w:r>
          </w:p>
          <w:p w14:paraId="78AE7541" w14:textId="77777777" w:rsidR="00731FDA" w:rsidRPr="00464EB7" w:rsidRDefault="00731FDA" w:rsidP="00731FDA">
            <w:pPr>
              <w:keepNext/>
              <w:keepLines/>
              <w:spacing w:before="0" w:line="240" w:lineRule="auto"/>
              <w:rPr>
                <w:rFonts w:cs="Arial"/>
                <w:lang w:eastAsia="en-AU"/>
              </w:rPr>
            </w:pPr>
            <w:r w:rsidRPr="00464EB7">
              <w:rPr>
                <w:rFonts w:cs="Arial"/>
                <w:lang w:eastAsia="en-AU"/>
              </w:rPr>
              <w:t>)</w:t>
            </w:r>
          </w:p>
          <w:p w14:paraId="57D54170" w14:textId="77777777" w:rsidR="00731FDA" w:rsidRPr="00464EB7" w:rsidRDefault="00731FDA" w:rsidP="00731FDA">
            <w:pPr>
              <w:keepNext/>
              <w:keepLines/>
              <w:spacing w:before="0" w:line="240" w:lineRule="auto"/>
              <w:rPr>
                <w:rFonts w:cs="Arial"/>
                <w:lang w:eastAsia="en-AU"/>
              </w:rPr>
            </w:pPr>
            <w:r w:rsidRPr="00464EB7">
              <w:rPr>
                <w:rFonts w:cs="Arial"/>
                <w:lang w:eastAsia="en-AU"/>
              </w:rPr>
              <w:t>)</w:t>
            </w:r>
          </w:p>
        </w:tc>
      </w:tr>
      <w:tr w:rsidR="00731FDA" w:rsidRPr="00464EB7" w14:paraId="45A75E71" w14:textId="77777777" w:rsidTr="00E538D3">
        <w:tc>
          <w:tcPr>
            <w:tcW w:w="4928" w:type="dxa"/>
          </w:tcPr>
          <w:p w14:paraId="423865E3" w14:textId="77777777" w:rsidR="00731FDA" w:rsidRPr="00464EB7" w:rsidRDefault="00731FDA" w:rsidP="00731FDA">
            <w:pPr>
              <w:keepNext/>
              <w:keepLines/>
              <w:spacing w:before="0" w:line="240" w:lineRule="auto"/>
              <w:rPr>
                <w:rFonts w:cs="Arial"/>
                <w:lang w:eastAsia="en-AU"/>
              </w:rPr>
            </w:pPr>
          </w:p>
          <w:p w14:paraId="08A98890" w14:textId="77777777" w:rsidR="00731FDA" w:rsidRPr="00464EB7" w:rsidRDefault="00731FDA" w:rsidP="00731FDA">
            <w:pPr>
              <w:keepNext/>
              <w:keepLines/>
              <w:spacing w:before="0" w:line="240" w:lineRule="auto"/>
              <w:rPr>
                <w:rFonts w:cs="Arial"/>
                <w:lang w:eastAsia="en-AU"/>
              </w:rPr>
            </w:pPr>
          </w:p>
          <w:p w14:paraId="6AE8C0A5" w14:textId="77777777" w:rsidR="00731FDA" w:rsidRPr="00464EB7" w:rsidRDefault="00731FDA" w:rsidP="00731FDA">
            <w:pPr>
              <w:keepNext/>
              <w:keepLines/>
              <w:tabs>
                <w:tab w:val="right" w:leader="dot" w:pos="4678"/>
              </w:tabs>
              <w:spacing w:before="0" w:line="240" w:lineRule="auto"/>
              <w:rPr>
                <w:rFonts w:cs="Arial"/>
                <w:lang w:eastAsia="en-AU"/>
              </w:rPr>
            </w:pPr>
            <w:r w:rsidRPr="00464EB7">
              <w:rPr>
                <w:rFonts w:cs="Arial"/>
                <w:lang w:eastAsia="en-AU"/>
              </w:rPr>
              <w:tab/>
            </w:r>
          </w:p>
          <w:p w14:paraId="7E336CF4" w14:textId="77777777" w:rsidR="00731FDA" w:rsidRPr="00464EB7" w:rsidRDefault="00731FDA" w:rsidP="00731FDA">
            <w:pPr>
              <w:keepNext/>
              <w:keepLines/>
              <w:spacing w:before="0" w:line="240" w:lineRule="auto"/>
              <w:rPr>
                <w:rFonts w:cs="Arial"/>
                <w:lang w:eastAsia="en-AU"/>
              </w:rPr>
            </w:pPr>
            <w:r w:rsidRPr="00464EB7">
              <w:rPr>
                <w:rFonts w:cs="Arial"/>
                <w:lang w:eastAsia="en-AU"/>
              </w:rPr>
              <w:t>Signature of Chief Executive Officer</w:t>
            </w:r>
          </w:p>
          <w:p w14:paraId="15E7C5F4" w14:textId="77777777" w:rsidR="00731FDA" w:rsidRPr="00464EB7" w:rsidRDefault="00731FDA" w:rsidP="00731FDA">
            <w:pPr>
              <w:keepNext/>
              <w:keepLines/>
              <w:spacing w:before="0" w:line="240" w:lineRule="auto"/>
              <w:rPr>
                <w:rFonts w:cs="Arial"/>
                <w:lang w:eastAsia="en-AU"/>
              </w:rPr>
            </w:pPr>
          </w:p>
        </w:tc>
        <w:tc>
          <w:tcPr>
            <w:tcW w:w="4359" w:type="dxa"/>
          </w:tcPr>
          <w:p w14:paraId="77A1D81C" w14:textId="77777777" w:rsidR="00731FDA" w:rsidRPr="00464EB7" w:rsidRDefault="00731FDA" w:rsidP="00731FDA">
            <w:pPr>
              <w:keepNext/>
              <w:keepLines/>
              <w:spacing w:before="0" w:line="240" w:lineRule="auto"/>
              <w:rPr>
                <w:rFonts w:cs="Arial"/>
                <w:lang w:eastAsia="en-AU"/>
              </w:rPr>
            </w:pPr>
          </w:p>
          <w:p w14:paraId="16ECAC66" w14:textId="77777777" w:rsidR="00731FDA" w:rsidRPr="00464EB7" w:rsidRDefault="00731FDA" w:rsidP="00731FDA">
            <w:pPr>
              <w:keepNext/>
              <w:keepLines/>
              <w:spacing w:before="0" w:line="240" w:lineRule="auto"/>
              <w:rPr>
                <w:rFonts w:cs="Arial"/>
                <w:lang w:eastAsia="en-AU"/>
              </w:rPr>
            </w:pPr>
          </w:p>
          <w:p w14:paraId="109E9335" w14:textId="77777777" w:rsidR="00731FDA" w:rsidRPr="00464EB7" w:rsidRDefault="00731FDA" w:rsidP="00731FDA">
            <w:pPr>
              <w:keepNext/>
              <w:keepLines/>
              <w:tabs>
                <w:tab w:val="right" w:leader="dot" w:pos="4119"/>
              </w:tabs>
              <w:spacing w:before="0" w:line="240" w:lineRule="auto"/>
              <w:rPr>
                <w:rFonts w:cs="Arial"/>
                <w:lang w:eastAsia="en-AU"/>
              </w:rPr>
            </w:pPr>
            <w:r w:rsidRPr="00464EB7">
              <w:rPr>
                <w:rFonts w:cs="Arial"/>
                <w:lang w:eastAsia="en-AU"/>
              </w:rPr>
              <w:tab/>
            </w:r>
          </w:p>
          <w:p w14:paraId="2E821D0A" w14:textId="076C0FB0" w:rsidR="00731FDA" w:rsidRPr="00464EB7" w:rsidRDefault="00731FDA" w:rsidP="00731FDA">
            <w:pPr>
              <w:keepNext/>
              <w:keepLines/>
              <w:spacing w:before="0" w:line="240" w:lineRule="auto"/>
              <w:rPr>
                <w:rFonts w:cs="Arial"/>
                <w:lang w:eastAsia="en-AU"/>
              </w:rPr>
            </w:pPr>
            <w:r w:rsidRPr="00464EB7">
              <w:rPr>
                <w:rFonts w:cs="Arial"/>
                <w:lang w:eastAsia="en-AU"/>
              </w:rPr>
              <w:t xml:space="preserve">Signature of </w:t>
            </w:r>
            <w:r w:rsidR="004C0705">
              <w:rPr>
                <w:rFonts w:cs="Arial"/>
                <w:lang w:eastAsia="en-AU"/>
              </w:rPr>
              <w:t>Certification Manager</w:t>
            </w:r>
          </w:p>
          <w:p w14:paraId="50A0D8BB" w14:textId="77777777" w:rsidR="00731FDA" w:rsidRPr="00464EB7" w:rsidRDefault="00731FDA" w:rsidP="00731FDA">
            <w:pPr>
              <w:keepNext/>
              <w:keepLines/>
              <w:spacing w:before="0" w:line="240" w:lineRule="auto"/>
              <w:rPr>
                <w:rFonts w:cs="Arial"/>
                <w:lang w:eastAsia="en-AU"/>
              </w:rPr>
            </w:pPr>
          </w:p>
        </w:tc>
      </w:tr>
      <w:tr w:rsidR="00731FDA" w:rsidRPr="00464EB7" w14:paraId="1C3F4AF8" w14:textId="77777777" w:rsidTr="00E538D3">
        <w:tc>
          <w:tcPr>
            <w:tcW w:w="4928" w:type="dxa"/>
          </w:tcPr>
          <w:p w14:paraId="40DEED18" w14:textId="77777777" w:rsidR="00731FDA" w:rsidRPr="00464EB7" w:rsidRDefault="0063761F" w:rsidP="00731FDA">
            <w:pPr>
              <w:keepNext/>
              <w:keepLines/>
              <w:spacing w:before="0" w:line="240" w:lineRule="auto"/>
              <w:rPr>
                <w:rFonts w:cs="Arial"/>
                <w:lang w:eastAsia="en-AU"/>
              </w:rPr>
            </w:pPr>
            <w:r>
              <w:rPr>
                <w:rFonts w:cs="Arial"/>
                <w:lang w:eastAsia="en-AU"/>
              </w:rPr>
              <w:t>Molly Harriss Olson</w:t>
            </w:r>
          </w:p>
          <w:p w14:paraId="433A759B" w14:textId="77777777" w:rsidR="00731FDA" w:rsidRPr="00464EB7" w:rsidRDefault="00731FDA" w:rsidP="00731FDA">
            <w:pPr>
              <w:keepNext/>
              <w:keepLines/>
              <w:tabs>
                <w:tab w:val="right" w:leader="dot" w:pos="4678"/>
              </w:tabs>
              <w:spacing w:before="0" w:line="240" w:lineRule="auto"/>
              <w:rPr>
                <w:rFonts w:cs="Arial"/>
                <w:lang w:eastAsia="en-AU"/>
              </w:rPr>
            </w:pPr>
            <w:r w:rsidRPr="00464EB7">
              <w:rPr>
                <w:rFonts w:cs="Arial"/>
                <w:lang w:eastAsia="en-AU"/>
              </w:rPr>
              <w:tab/>
            </w:r>
          </w:p>
          <w:p w14:paraId="34BE8484" w14:textId="77777777" w:rsidR="00731FDA" w:rsidRPr="00464EB7" w:rsidRDefault="00731FDA" w:rsidP="00731FDA">
            <w:pPr>
              <w:keepNext/>
              <w:keepLines/>
              <w:spacing w:before="0" w:line="240" w:lineRule="auto"/>
              <w:rPr>
                <w:rFonts w:cs="Arial"/>
                <w:lang w:eastAsia="en-AU"/>
              </w:rPr>
            </w:pPr>
            <w:r w:rsidRPr="00464EB7">
              <w:rPr>
                <w:rFonts w:cs="Arial"/>
                <w:lang w:eastAsia="en-AU"/>
              </w:rPr>
              <w:t>Name of Chief Executive Officer</w:t>
            </w:r>
          </w:p>
          <w:p w14:paraId="0BEE8131" w14:textId="77777777" w:rsidR="00731FDA" w:rsidRDefault="00731FDA" w:rsidP="00731FDA">
            <w:pPr>
              <w:keepNext/>
              <w:keepLines/>
              <w:spacing w:before="0" w:line="240" w:lineRule="auto"/>
              <w:rPr>
                <w:rFonts w:cs="Arial"/>
                <w:lang w:eastAsia="en-AU"/>
              </w:rPr>
            </w:pPr>
          </w:p>
          <w:p w14:paraId="57DEE1FB" w14:textId="77777777" w:rsidR="0063761F" w:rsidRPr="00464EB7" w:rsidRDefault="0063761F" w:rsidP="00731FDA">
            <w:pPr>
              <w:keepNext/>
              <w:keepLines/>
              <w:spacing w:before="0" w:line="240" w:lineRule="auto"/>
              <w:rPr>
                <w:rFonts w:cs="Arial"/>
                <w:lang w:eastAsia="en-AU"/>
              </w:rPr>
            </w:pPr>
          </w:p>
          <w:p w14:paraId="1C904855" w14:textId="77777777" w:rsidR="00731FDA" w:rsidRPr="00464EB7" w:rsidRDefault="00731FDA" w:rsidP="00731FDA">
            <w:pPr>
              <w:keepNext/>
              <w:keepLines/>
              <w:tabs>
                <w:tab w:val="right" w:leader="dot" w:pos="4678"/>
              </w:tabs>
              <w:spacing w:before="0" w:line="240" w:lineRule="auto"/>
              <w:rPr>
                <w:rFonts w:cs="Arial"/>
                <w:lang w:eastAsia="en-AU"/>
              </w:rPr>
            </w:pPr>
            <w:r w:rsidRPr="00464EB7">
              <w:rPr>
                <w:rFonts w:cs="Arial"/>
                <w:lang w:eastAsia="en-AU"/>
              </w:rPr>
              <w:tab/>
            </w:r>
          </w:p>
          <w:p w14:paraId="663398CD" w14:textId="77777777" w:rsidR="00731FDA" w:rsidRPr="00464EB7" w:rsidRDefault="00731FDA" w:rsidP="00731FDA">
            <w:pPr>
              <w:keepNext/>
              <w:keepLines/>
              <w:spacing w:before="0" w:line="240" w:lineRule="auto"/>
              <w:rPr>
                <w:rFonts w:cs="Arial"/>
                <w:lang w:eastAsia="en-AU"/>
              </w:rPr>
            </w:pPr>
            <w:r w:rsidRPr="00464EB7">
              <w:rPr>
                <w:rFonts w:cs="Arial"/>
                <w:lang w:eastAsia="en-AU"/>
              </w:rPr>
              <w:t>Date</w:t>
            </w:r>
          </w:p>
          <w:p w14:paraId="6479EBF4" w14:textId="77777777" w:rsidR="00731FDA" w:rsidRDefault="00731FDA" w:rsidP="00731FDA">
            <w:pPr>
              <w:keepNext/>
              <w:keepLines/>
              <w:spacing w:before="0" w:line="240" w:lineRule="auto"/>
              <w:rPr>
                <w:rFonts w:cs="Arial"/>
                <w:lang w:eastAsia="en-AU"/>
              </w:rPr>
            </w:pPr>
          </w:p>
          <w:p w14:paraId="345DD6AB" w14:textId="77777777" w:rsidR="008E2C0C" w:rsidRDefault="008E2C0C" w:rsidP="00731FDA">
            <w:pPr>
              <w:keepNext/>
              <w:keepLines/>
              <w:spacing w:before="0" w:line="240" w:lineRule="auto"/>
              <w:rPr>
                <w:rFonts w:cs="Arial"/>
                <w:lang w:eastAsia="en-AU"/>
              </w:rPr>
            </w:pPr>
          </w:p>
          <w:p w14:paraId="0F012E99" w14:textId="77777777" w:rsidR="008E2C0C" w:rsidRPr="00464EB7" w:rsidRDefault="008E2C0C" w:rsidP="00731FDA">
            <w:pPr>
              <w:keepNext/>
              <w:keepLines/>
              <w:spacing w:before="0" w:line="240" w:lineRule="auto"/>
              <w:rPr>
                <w:rFonts w:cs="Arial"/>
                <w:lang w:eastAsia="en-AU"/>
              </w:rPr>
            </w:pPr>
          </w:p>
        </w:tc>
        <w:tc>
          <w:tcPr>
            <w:tcW w:w="4359" w:type="dxa"/>
          </w:tcPr>
          <w:p w14:paraId="3B655A35" w14:textId="50E7FA28" w:rsidR="00731FDA" w:rsidRPr="00464EB7" w:rsidRDefault="004C0705" w:rsidP="00731FDA">
            <w:pPr>
              <w:keepNext/>
              <w:keepLines/>
              <w:spacing w:before="0" w:line="240" w:lineRule="auto"/>
              <w:rPr>
                <w:rFonts w:cs="Arial"/>
                <w:lang w:eastAsia="en-AU"/>
              </w:rPr>
            </w:pPr>
            <w:r>
              <w:rPr>
                <w:rFonts w:cs="Arial"/>
                <w:lang w:eastAsia="en-AU"/>
              </w:rPr>
              <w:t>Yasmin</w:t>
            </w:r>
            <w:bookmarkStart w:id="199" w:name="_GoBack"/>
            <w:bookmarkEnd w:id="199"/>
            <w:r>
              <w:rPr>
                <w:rFonts w:cs="Arial"/>
                <w:lang w:eastAsia="en-AU"/>
              </w:rPr>
              <w:t xml:space="preserve"> Duale</w:t>
            </w:r>
          </w:p>
          <w:p w14:paraId="3A4266B1" w14:textId="77777777" w:rsidR="00731FDA" w:rsidRPr="00464EB7" w:rsidRDefault="00731FDA" w:rsidP="00731FDA">
            <w:pPr>
              <w:keepNext/>
              <w:keepLines/>
              <w:tabs>
                <w:tab w:val="right" w:leader="dot" w:pos="4119"/>
              </w:tabs>
              <w:spacing w:before="0" w:line="240" w:lineRule="auto"/>
              <w:rPr>
                <w:rFonts w:cs="Arial"/>
                <w:lang w:eastAsia="en-AU"/>
              </w:rPr>
            </w:pPr>
            <w:r w:rsidRPr="00464EB7">
              <w:rPr>
                <w:rFonts w:cs="Arial"/>
                <w:lang w:eastAsia="en-AU"/>
              </w:rPr>
              <w:tab/>
            </w:r>
          </w:p>
          <w:p w14:paraId="206A5A10" w14:textId="4DB705FB" w:rsidR="004774C3" w:rsidRPr="00464EB7" w:rsidRDefault="00731FDA" w:rsidP="004774C3">
            <w:pPr>
              <w:keepNext/>
              <w:keepLines/>
              <w:spacing w:before="0" w:line="240" w:lineRule="auto"/>
              <w:rPr>
                <w:rFonts w:cs="Arial"/>
                <w:lang w:eastAsia="en-AU"/>
              </w:rPr>
            </w:pPr>
            <w:r w:rsidRPr="00464EB7">
              <w:rPr>
                <w:rFonts w:cs="Arial"/>
                <w:lang w:eastAsia="en-AU"/>
              </w:rPr>
              <w:t xml:space="preserve">Name of </w:t>
            </w:r>
            <w:r w:rsidR="004C0705">
              <w:rPr>
                <w:rFonts w:cs="Arial"/>
                <w:lang w:eastAsia="en-AU"/>
              </w:rPr>
              <w:t>Certification Manager</w:t>
            </w:r>
          </w:p>
          <w:p w14:paraId="2B0DCF69" w14:textId="77777777" w:rsidR="00731FDA" w:rsidRPr="00464EB7" w:rsidRDefault="00731FDA" w:rsidP="00731FDA">
            <w:pPr>
              <w:keepNext/>
              <w:keepLines/>
              <w:spacing w:before="0" w:line="240" w:lineRule="auto"/>
              <w:rPr>
                <w:rFonts w:cs="Arial"/>
                <w:lang w:eastAsia="en-AU"/>
              </w:rPr>
            </w:pPr>
          </w:p>
          <w:p w14:paraId="4BDAC071" w14:textId="77777777" w:rsidR="00731FDA" w:rsidRPr="00464EB7" w:rsidRDefault="00731FDA" w:rsidP="00731FDA">
            <w:pPr>
              <w:keepNext/>
              <w:keepLines/>
              <w:spacing w:before="0" w:line="240" w:lineRule="auto"/>
              <w:rPr>
                <w:rFonts w:cs="Arial"/>
                <w:lang w:eastAsia="en-AU"/>
              </w:rPr>
            </w:pPr>
          </w:p>
          <w:p w14:paraId="22158BF7" w14:textId="77777777" w:rsidR="00731FDA" w:rsidRPr="00464EB7" w:rsidRDefault="00731FDA" w:rsidP="00731FDA">
            <w:pPr>
              <w:keepNext/>
              <w:keepLines/>
              <w:spacing w:before="0" w:line="240" w:lineRule="auto"/>
              <w:rPr>
                <w:rFonts w:cs="Arial"/>
                <w:lang w:eastAsia="en-AU"/>
              </w:rPr>
            </w:pPr>
          </w:p>
          <w:p w14:paraId="2FA73F33" w14:textId="77777777" w:rsidR="00731FDA" w:rsidRPr="00464EB7" w:rsidRDefault="00731FDA" w:rsidP="00731FDA">
            <w:pPr>
              <w:keepNext/>
              <w:keepLines/>
              <w:tabs>
                <w:tab w:val="right" w:leader="dot" w:pos="4678"/>
              </w:tabs>
              <w:spacing w:before="0" w:line="240" w:lineRule="auto"/>
              <w:rPr>
                <w:rFonts w:cs="Arial"/>
                <w:lang w:eastAsia="en-AU"/>
              </w:rPr>
            </w:pPr>
            <w:r w:rsidRPr="00464EB7">
              <w:rPr>
                <w:rFonts w:cs="Arial"/>
                <w:lang w:eastAsia="en-AU"/>
              </w:rPr>
              <w:tab/>
            </w:r>
          </w:p>
          <w:p w14:paraId="3E305168" w14:textId="77777777" w:rsidR="00731FDA" w:rsidRPr="00464EB7" w:rsidRDefault="00731FDA" w:rsidP="00731FDA">
            <w:pPr>
              <w:keepNext/>
              <w:keepLines/>
              <w:spacing w:before="0" w:line="240" w:lineRule="auto"/>
              <w:rPr>
                <w:rFonts w:cs="Arial"/>
                <w:lang w:eastAsia="en-AU"/>
              </w:rPr>
            </w:pPr>
            <w:r w:rsidRPr="00464EB7">
              <w:rPr>
                <w:rFonts w:cs="Arial"/>
                <w:lang w:eastAsia="en-AU"/>
              </w:rPr>
              <w:t>Date</w:t>
            </w:r>
          </w:p>
          <w:p w14:paraId="5EAFE05D" w14:textId="77777777" w:rsidR="00731FDA" w:rsidRPr="00464EB7" w:rsidRDefault="00731FDA" w:rsidP="00731FDA">
            <w:pPr>
              <w:keepNext/>
              <w:keepLines/>
              <w:spacing w:before="0" w:line="240" w:lineRule="auto"/>
              <w:rPr>
                <w:rFonts w:cs="Arial"/>
                <w:lang w:eastAsia="en-AU"/>
              </w:rPr>
            </w:pPr>
          </w:p>
        </w:tc>
      </w:tr>
      <w:tr w:rsidR="00731FDA" w:rsidRPr="0063761F" w14:paraId="2AE94B7F" w14:textId="77777777" w:rsidTr="00E538D3">
        <w:tc>
          <w:tcPr>
            <w:tcW w:w="4928" w:type="dxa"/>
          </w:tcPr>
          <w:p w14:paraId="432BD73F" w14:textId="77777777" w:rsidR="00731FDA" w:rsidRPr="0063761F" w:rsidRDefault="0005708B" w:rsidP="00EA2B93">
            <w:pPr>
              <w:keepNext/>
              <w:keepLines/>
              <w:rPr>
                <w:rFonts w:cs="Arial"/>
              </w:rPr>
            </w:pPr>
            <w:r w:rsidRPr="0063761F">
              <w:rPr>
                <w:rFonts w:cs="Arial"/>
                <w:b/>
              </w:rPr>
              <w:t>[</w:t>
            </w:r>
            <w:r w:rsidR="00731FDA" w:rsidRPr="0063761F">
              <w:rPr>
                <w:rFonts w:cs="Arial"/>
                <w:b/>
              </w:rPr>
              <w:t>EXECUTED</w:t>
            </w:r>
            <w:r w:rsidR="00731FDA" w:rsidRPr="0063761F">
              <w:rPr>
                <w:rFonts w:cs="Arial"/>
              </w:rPr>
              <w:t xml:space="preserve"> by </w:t>
            </w:r>
            <w:r w:rsidR="00731FDA" w:rsidRPr="0063761F">
              <w:rPr>
                <w:rFonts w:cs="Arial"/>
                <w:b/>
              </w:rPr>
              <w:t>LICENSEE NAME</w:t>
            </w:r>
            <w:r w:rsidR="00731FDA" w:rsidRPr="0063761F">
              <w:rPr>
                <w:rFonts w:cs="Arial"/>
                <w:b/>
                <w:i/>
              </w:rPr>
              <w:t xml:space="preserve"> </w:t>
            </w:r>
            <w:r w:rsidR="00731FDA" w:rsidRPr="0063761F">
              <w:rPr>
                <w:rFonts w:cs="Arial"/>
              </w:rPr>
              <w:t>in accordance with the [</w:t>
            </w:r>
            <w:r w:rsidR="00731FDA" w:rsidRPr="0063761F">
              <w:rPr>
                <w:rFonts w:cs="Arial"/>
                <w:i/>
              </w:rPr>
              <w:t>Corporations Act 2001 (Cth):</w:t>
            </w:r>
            <w:r w:rsidR="00731FDA" w:rsidRPr="0063761F">
              <w:rPr>
                <w:rFonts w:cs="Arial"/>
                <w:b/>
                <w:i/>
              </w:rPr>
              <w:t>- or other relevant legislation</w:t>
            </w:r>
            <w:r w:rsidR="00731FDA" w:rsidRPr="0063761F">
              <w:rPr>
                <w:rFonts w:cs="Arial"/>
                <w:i/>
              </w:rPr>
              <w:t>]</w:t>
            </w:r>
          </w:p>
        </w:tc>
        <w:tc>
          <w:tcPr>
            <w:tcW w:w="4359" w:type="dxa"/>
          </w:tcPr>
          <w:p w14:paraId="03ED6CD9" w14:textId="77777777" w:rsidR="00731FDA" w:rsidRPr="0063761F" w:rsidRDefault="00731FDA" w:rsidP="00E538D3">
            <w:pPr>
              <w:keepNext/>
              <w:keepLines/>
              <w:rPr>
                <w:rFonts w:cs="Arial"/>
              </w:rPr>
            </w:pPr>
            <w:r w:rsidRPr="0063761F">
              <w:rPr>
                <w:rFonts w:cs="Arial"/>
              </w:rPr>
              <w:t>)</w:t>
            </w:r>
          </w:p>
          <w:p w14:paraId="467575F5" w14:textId="77777777" w:rsidR="00731FDA" w:rsidRPr="0063761F" w:rsidRDefault="00731FDA" w:rsidP="00E538D3">
            <w:pPr>
              <w:keepNext/>
              <w:keepLines/>
              <w:rPr>
                <w:rFonts w:cs="Arial"/>
              </w:rPr>
            </w:pPr>
            <w:r w:rsidRPr="0063761F">
              <w:rPr>
                <w:rFonts w:cs="Arial"/>
              </w:rPr>
              <w:t>)</w:t>
            </w:r>
          </w:p>
          <w:p w14:paraId="233B0987" w14:textId="77777777" w:rsidR="00731FDA" w:rsidRPr="0063761F" w:rsidRDefault="00731FDA" w:rsidP="00E538D3">
            <w:pPr>
              <w:keepNext/>
              <w:keepLines/>
              <w:rPr>
                <w:rFonts w:cs="Arial"/>
              </w:rPr>
            </w:pPr>
            <w:r w:rsidRPr="0063761F">
              <w:rPr>
                <w:rFonts w:cs="Arial"/>
              </w:rPr>
              <w:t>)</w:t>
            </w:r>
          </w:p>
        </w:tc>
      </w:tr>
      <w:tr w:rsidR="00731FDA" w:rsidRPr="0063761F" w14:paraId="6B9EB751" w14:textId="77777777" w:rsidTr="00E538D3">
        <w:tc>
          <w:tcPr>
            <w:tcW w:w="4928" w:type="dxa"/>
          </w:tcPr>
          <w:p w14:paraId="53021D9A" w14:textId="77777777" w:rsidR="00731FDA" w:rsidRPr="0063761F" w:rsidRDefault="00731FDA" w:rsidP="00E538D3">
            <w:pPr>
              <w:keepNext/>
              <w:keepLines/>
              <w:rPr>
                <w:rFonts w:cs="Arial"/>
              </w:rPr>
            </w:pPr>
          </w:p>
          <w:p w14:paraId="13368E51" w14:textId="77777777" w:rsidR="00731FDA" w:rsidRPr="0063761F" w:rsidRDefault="00731FDA" w:rsidP="00E538D3">
            <w:pPr>
              <w:keepNext/>
              <w:keepLines/>
              <w:rPr>
                <w:rFonts w:cs="Arial"/>
              </w:rPr>
            </w:pPr>
          </w:p>
          <w:p w14:paraId="2EFE6616" w14:textId="77777777" w:rsidR="00731FDA" w:rsidRPr="0063761F" w:rsidRDefault="00731FDA" w:rsidP="00E538D3">
            <w:pPr>
              <w:keepNext/>
              <w:keepLines/>
              <w:tabs>
                <w:tab w:val="right" w:leader="dot" w:pos="4678"/>
              </w:tabs>
              <w:rPr>
                <w:rFonts w:cs="Arial"/>
              </w:rPr>
            </w:pPr>
            <w:r w:rsidRPr="0063761F">
              <w:rPr>
                <w:rFonts w:cs="Arial"/>
              </w:rPr>
              <w:tab/>
            </w:r>
          </w:p>
          <w:p w14:paraId="709F175B" w14:textId="77777777" w:rsidR="00731FDA" w:rsidRPr="0063761F" w:rsidRDefault="00731FDA" w:rsidP="00E538D3">
            <w:pPr>
              <w:keepNext/>
              <w:keepLines/>
              <w:rPr>
                <w:rFonts w:cs="Arial"/>
              </w:rPr>
            </w:pPr>
            <w:r w:rsidRPr="0063761F">
              <w:rPr>
                <w:rFonts w:cs="Arial"/>
              </w:rPr>
              <w:t>Signature of Director</w:t>
            </w:r>
          </w:p>
          <w:p w14:paraId="224FF532" w14:textId="77777777" w:rsidR="00731FDA" w:rsidRPr="0063761F" w:rsidRDefault="00731FDA" w:rsidP="00E538D3">
            <w:pPr>
              <w:keepNext/>
              <w:keepLines/>
              <w:rPr>
                <w:rFonts w:cs="Arial"/>
              </w:rPr>
            </w:pPr>
          </w:p>
        </w:tc>
        <w:tc>
          <w:tcPr>
            <w:tcW w:w="4359" w:type="dxa"/>
          </w:tcPr>
          <w:p w14:paraId="707E51CF" w14:textId="77777777" w:rsidR="00731FDA" w:rsidRPr="0063761F" w:rsidRDefault="00731FDA" w:rsidP="00E538D3">
            <w:pPr>
              <w:keepNext/>
              <w:keepLines/>
              <w:rPr>
                <w:rFonts w:cs="Arial"/>
              </w:rPr>
            </w:pPr>
          </w:p>
          <w:p w14:paraId="39155973" w14:textId="77777777" w:rsidR="00731FDA" w:rsidRPr="0063761F" w:rsidRDefault="00731FDA" w:rsidP="00E538D3">
            <w:pPr>
              <w:keepNext/>
              <w:keepLines/>
              <w:rPr>
                <w:rFonts w:cs="Arial"/>
              </w:rPr>
            </w:pPr>
          </w:p>
          <w:p w14:paraId="0315764F" w14:textId="77777777" w:rsidR="00731FDA" w:rsidRPr="0063761F" w:rsidRDefault="00731FDA" w:rsidP="00E538D3">
            <w:pPr>
              <w:keepNext/>
              <w:keepLines/>
              <w:tabs>
                <w:tab w:val="right" w:leader="dot" w:pos="4119"/>
              </w:tabs>
              <w:rPr>
                <w:rFonts w:cs="Arial"/>
              </w:rPr>
            </w:pPr>
            <w:r w:rsidRPr="0063761F">
              <w:rPr>
                <w:rFonts w:cs="Arial"/>
              </w:rPr>
              <w:tab/>
            </w:r>
          </w:p>
          <w:p w14:paraId="69686CE5" w14:textId="77777777" w:rsidR="00731FDA" w:rsidRPr="0063761F" w:rsidRDefault="00731FDA" w:rsidP="00E538D3">
            <w:pPr>
              <w:keepNext/>
              <w:keepLines/>
              <w:rPr>
                <w:rFonts w:cs="Arial"/>
              </w:rPr>
            </w:pPr>
            <w:r w:rsidRPr="0063761F">
              <w:rPr>
                <w:rFonts w:cs="Arial"/>
              </w:rPr>
              <w:t xml:space="preserve">Signature of </w:t>
            </w:r>
            <w:r w:rsidRPr="0063761F">
              <w:rPr>
                <w:rFonts w:cs="Arial"/>
                <w:b/>
              </w:rPr>
              <w:t>[Director/Secretary/witness]</w:t>
            </w:r>
          </w:p>
          <w:p w14:paraId="66266FDF" w14:textId="77777777" w:rsidR="00731FDA" w:rsidRPr="0063761F" w:rsidRDefault="00731FDA" w:rsidP="00E538D3">
            <w:pPr>
              <w:keepNext/>
              <w:keepLines/>
              <w:rPr>
                <w:rFonts w:cs="Arial"/>
              </w:rPr>
            </w:pPr>
          </w:p>
        </w:tc>
      </w:tr>
      <w:tr w:rsidR="00731FDA" w:rsidRPr="00464EB7" w14:paraId="18DF3C5E" w14:textId="77777777" w:rsidTr="00E538D3">
        <w:tc>
          <w:tcPr>
            <w:tcW w:w="4928" w:type="dxa"/>
          </w:tcPr>
          <w:p w14:paraId="42EBA18D" w14:textId="77777777" w:rsidR="00731FDA" w:rsidRPr="0063761F" w:rsidRDefault="00731FDA" w:rsidP="00E538D3">
            <w:pPr>
              <w:keepNext/>
              <w:keepLines/>
              <w:rPr>
                <w:rFonts w:cs="Arial"/>
              </w:rPr>
            </w:pPr>
          </w:p>
          <w:p w14:paraId="64A17344" w14:textId="77777777" w:rsidR="00731FDA" w:rsidRPr="0063761F" w:rsidRDefault="00731FDA" w:rsidP="00E538D3">
            <w:pPr>
              <w:keepNext/>
              <w:keepLines/>
              <w:tabs>
                <w:tab w:val="right" w:leader="dot" w:pos="4678"/>
              </w:tabs>
              <w:rPr>
                <w:rFonts w:cs="Arial"/>
              </w:rPr>
            </w:pPr>
            <w:r w:rsidRPr="0063761F">
              <w:rPr>
                <w:rFonts w:cs="Arial"/>
              </w:rPr>
              <w:tab/>
            </w:r>
          </w:p>
          <w:p w14:paraId="20CFD7C3" w14:textId="77777777" w:rsidR="00731FDA" w:rsidRPr="0063761F" w:rsidRDefault="00731FDA" w:rsidP="00E538D3">
            <w:pPr>
              <w:keepNext/>
              <w:keepLines/>
              <w:rPr>
                <w:rFonts w:cs="Arial"/>
              </w:rPr>
            </w:pPr>
            <w:r w:rsidRPr="0063761F">
              <w:rPr>
                <w:rFonts w:cs="Arial"/>
              </w:rPr>
              <w:t>Name of Director</w:t>
            </w:r>
          </w:p>
          <w:p w14:paraId="6095286F" w14:textId="77777777" w:rsidR="00731FDA" w:rsidRPr="0063761F" w:rsidRDefault="00731FDA" w:rsidP="00E538D3">
            <w:pPr>
              <w:keepNext/>
              <w:keepLines/>
              <w:rPr>
                <w:rFonts w:cs="Arial"/>
              </w:rPr>
            </w:pPr>
          </w:p>
          <w:p w14:paraId="553D06EF" w14:textId="77777777" w:rsidR="00731FDA" w:rsidRPr="0063761F" w:rsidRDefault="00731FDA" w:rsidP="00E538D3">
            <w:pPr>
              <w:keepNext/>
              <w:keepLines/>
              <w:rPr>
                <w:rFonts w:cs="Arial"/>
              </w:rPr>
            </w:pPr>
          </w:p>
          <w:p w14:paraId="213FEC26" w14:textId="77777777" w:rsidR="00731FDA" w:rsidRPr="0063761F" w:rsidRDefault="00731FDA" w:rsidP="00E538D3">
            <w:pPr>
              <w:keepNext/>
              <w:keepLines/>
              <w:tabs>
                <w:tab w:val="right" w:leader="dot" w:pos="4678"/>
              </w:tabs>
              <w:rPr>
                <w:rFonts w:cs="Arial"/>
              </w:rPr>
            </w:pPr>
            <w:r w:rsidRPr="0063761F">
              <w:rPr>
                <w:rFonts w:cs="Arial"/>
              </w:rPr>
              <w:tab/>
            </w:r>
          </w:p>
          <w:p w14:paraId="2C5321CE" w14:textId="77777777" w:rsidR="00731FDA" w:rsidRPr="0063761F" w:rsidRDefault="00731FDA" w:rsidP="00E538D3">
            <w:pPr>
              <w:keepNext/>
              <w:keepLines/>
              <w:rPr>
                <w:rFonts w:cs="Arial"/>
              </w:rPr>
            </w:pPr>
            <w:r w:rsidRPr="0063761F">
              <w:rPr>
                <w:rFonts w:cs="Arial"/>
              </w:rPr>
              <w:t>Date</w:t>
            </w:r>
          </w:p>
          <w:p w14:paraId="0C44B7ED" w14:textId="77777777" w:rsidR="00731FDA" w:rsidRPr="0063761F" w:rsidRDefault="00731FDA" w:rsidP="00E538D3">
            <w:pPr>
              <w:keepNext/>
              <w:keepLines/>
              <w:rPr>
                <w:rFonts w:cs="Arial"/>
                <w:b/>
              </w:rPr>
            </w:pPr>
          </w:p>
        </w:tc>
        <w:tc>
          <w:tcPr>
            <w:tcW w:w="4359" w:type="dxa"/>
          </w:tcPr>
          <w:p w14:paraId="4350BBA4" w14:textId="77777777" w:rsidR="00731FDA" w:rsidRPr="0063761F" w:rsidRDefault="00731FDA" w:rsidP="00E538D3">
            <w:pPr>
              <w:keepNext/>
              <w:keepLines/>
              <w:rPr>
                <w:rFonts w:cs="Arial"/>
              </w:rPr>
            </w:pPr>
          </w:p>
          <w:p w14:paraId="0B3B536E" w14:textId="77777777" w:rsidR="00731FDA" w:rsidRPr="0063761F" w:rsidRDefault="00731FDA" w:rsidP="00E538D3">
            <w:pPr>
              <w:keepNext/>
              <w:keepLines/>
              <w:tabs>
                <w:tab w:val="right" w:leader="dot" w:pos="4119"/>
              </w:tabs>
              <w:rPr>
                <w:rFonts w:cs="Arial"/>
              </w:rPr>
            </w:pPr>
            <w:r w:rsidRPr="0063761F">
              <w:rPr>
                <w:rFonts w:cs="Arial"/>
              </w:rPr>
              <w:tab/>
            </w:r>
          </w:p>
          <w:p w14:paraId="7DFC560F" w14:textId="77777777" w:rsidR="00731FDA" w:rsidRPr="0063761F" w:rsidRDefault="00731FDA" w:rsidP="00E538D3">
            <w:pPr>
              <w:keepNext/>
              <w:keepLines/>
              <w:rPr>
                <w:rFonts w:cs="Arial"/>
                <w:b/>
              </w:rPr>
            </w:pPr>
            <w:r w:rsidRPr="0063761F">
              <w:rPr>
                <w:rFonts w:cs="Arial"/>
              </w:rPr>
              <w:t xml:space="preserve">Name of </w:t>
            </w:r>
            <w:r w:rsidRPr="0063761F">
              <w:rPr>
                <w:rFonts w:cs="Arial"/>
                <w:b/>
              </w:rPr>
              <w:t>[Director/Secretary/witness]</w:t>
            </w:r>
          </w:p>
          <w:p w14:paraId="547E7901" w14:textId="77777777" w:rsidR="00731FDA" w:rsidRPr="0063761F" w:rsidRDefault="00731FDA" w:rsidP="00E538D3">
            <w:pPr>
              <w:keepNext/>
              <w:keepLines/>
              <w:rPr>
                <w:rFonts w:cs="Arial"/>
                <w:b/>
              </w:rPr>
            </w:pPr>
          </w:p>
          <w:p w14:paraId="12F50970" w14:textId="77777777" w:rsidR="00731FDA" w:rsidRPr="0063761F" w:rsidRDefault="00731FDA" w:rsidP="00E538D3">
            <w:pPr>
              <w:keepNext/>
              <w:keepLines/>
              <w:rPr>
                <w:rFonts w:cs="Arial"/>
                <w:b/>
              </w:rPr>
            </w:pPr>
          </w:p>
          <w:p w14:paraId="5D77BAA5" w14:textId="77777777" w:rsidR="00731FDA" w:rsidRPr="0063761F" w:rsidRDefault="00731FDA" w:rsidP="00E538D3">
            <w:pPr>
              <w:keepNext/>
              <w:keepLines/>
              <w:rPr>
                <w:rFonts w:cs="Arial"/>
              </w:rPr>
            </w:pPr>
          </w:p>
          <w:p w14:paraId="5540252E" w14:textId="77777777" w:rsidR="00731FDA" w:rsidRPr="0063761F" w:rsidRDefault="00731FDA" w:rsidP="00E538D3">
            <w:pPr>
              <w:keepNext/>
              <w:keepLines/>
              <w:rPr>
                <w:rFonts w:cs="Arial"/>
              </w:rPr>
            </w:pPr>
          </w:p>
        </w:tc>
      </w:tr>
    </w:tbl>
    <w:p w14:paraId="471B8FC8" w14:textId="77777777" w:rsidR="00731FDA" w:rsidRPr="003F74E6" w:rsidRDefault="00731FDA" w:rsidP="00731FDA">
      <w:pPr>
        <w:pStyle w:val="AllensHeading3"/>
        <w:numPr>
          <w:ilvl w:val="0"/>
          <w:numId w:val="0"/>
        </w:numPr>
        <w:ind w:left="1418"/>
        <w:sectPr w:rsidR="00731FDA" w:rsidRPr="003F74E6" w:rsidSect="00D2773D">
          <w:footerReference w:type="default" r:id="rId11"/>
          <w:pgSz w:w="11907" w:h="16840" w:code="9"/>
          <w:pgMar w:top="1701" w:right="1134" w:bottom="1134" w:left="1418" w:header="567" w:footer="567" w:gutter="0"/>
          <w:pgNumType w:start="1"/>
          <w:cols w:space="720"/>
        </w:sectPr>
      </w:pPr>
    </w:p>
    <w:p w14:paraId="0767B6E3" w14:textId="77777777" w:rsidR="00BC32CF" w:rsidRDefault="00BC32CF" w:rsidP="00D843A1">
      <w:pPr>
        <w:pStyle w:val="Schedule"/>
        <w:numPr>
          <w:ilvl w:val="0"/>
          <w:numId w:val="20"/>
        </w:numPr>
      </w:pPr>
      <w:bookmarkStart w:id="200" w:name="_Toc366782383"/>
      <w:bookmarkStart w:id="201" w:name="_Toc370210364"/>
      <w:bookmarkStart w:id="202" w:name="_Toc17295008"/>
      <w:bookmarkStart w:id="203" w:name="_Ref433565256"/>
      <w:bookmarkStart w:id="204" w:name="_Ref433562501"/>
      <w:bookmarkEnd w:id="200"/>
      <w:bookmarkEnd w:id="201"/>
      <w:bookmarkEnd w:id="202"/>
    </w:p>
    <w:bookmarkEnd w:id="203"/>
    <w:p w14:paraId="30DFE407" w14:textId="77777777" w:rsidR="00BC32CF" w:rsidRPr="002C3CEB" w:rsidRDefault="00BC32CF" w:rsidP="00BC32CF">
      <w:pPr>
        <w:spacing w:before="0" w:line="240" w:lineRule="auto"/>
        <w:rPr>
          <w:rFonts w:ascii="Arial Narrow" w:eastAsia="PMingLiU" w:hAnsi="Arial Narrow"/>
          <w:b/>
          <w:sz w:val="22"/>
          <w:szCs w:val="22"/>
          <w:lang w:eastAsia="en-AU"/>
        </w:rPr>
      </w:pPr>
    </w:p>
    <w:p w14:paraId="183BB7EA" w14:textId="77777777" w:rsidR="00BC32CF" w:rsidRPr="002C3CEB" w:rsidRDefault="00BC32CF" w:rsidP="00BC32CF">
      <w:pPr>
        <w:pStyle w:val="Schedule2"/>
        <w:rPr>
          <w:rFonts w:eastAsia="PMingLiU"/>
          <w:lang w:eastAsia="en-AU"/>
        </w:rPr>
      </w:pPr>
      <w:bookmarkStart w:id="205" w:name="_Ref434425080"/>
      <w:r w:rsidRPr="002C3CEB">
        <w:rPr>
          <w:rFonts w:eastAsia="PMingLiU"/>
          <w:lang w:eastAsia="en-AU"/>
        </w:rPr>
        <w:t>Parties</w:t>
      </w:r>
      <w:bookmarkEnd w:id="205"/>
    </w:p>
    <w:p w14:paraId="460B378B" w14:textId="77777777" w:rsidR="00BC32CF" w:rsidRPr="002C3CEB" w:rsidRDefault="00BC32CF" w:rsidP="00BC32CF">
      <w:pPr>
        <w:pStyle w:val="Schedule3"/>
        <w:rPr>
          <w:rFonts w:eastAsia="PMingLiU"/>
          <w:lang w:eastAsia="en-AU"/>
        </w:rPr>
      </w:pPr>
      <w:r w:rsidRPr="002C3CEB">
        <w:rPr>
          <w:rFonts w:eastAsia="PMingLiU"/>
          <w:lang w:eastAsia="en-AU"/>
        </w:rPr>
        <w:t xml:space="preserve">Fairtrade ANZ </w:t>
      </w:r>
    </w:p>
    <w:p w14:paraId="375E976E" w14:textId="6A4C2E91" w:rsidR="00BC32CF" w:rsidRPr="002C3CEB" w:rsidRDefault="00AC1B14" w:rsidP="00C066F9">
      <w:pPr>
        <w:pStyle w:val="Schedule4"/>
        <w:rPr>
          <w:rFonts w:eastAsia="PMingLiU"/>
          <w:lang w:eastAsia="en-AU"/>
        </w:rPr>
      </w:pPr>
      <w:r>
        <w:rPr>
          <w:rFonts w:eastAsia="PMingLiU"/>
          <w:lang w:eastAsia="en-AU"/>
        </w:rPr>
        <w:t>Suite 312</w:t>
      </w:r>
      <w:r w:rsidR="00BC32CF" w:rsidRPr="002C3CEB">
        <w:rPr>
          <w:rFonts w:eastAsia="PMingLiU"/>
          <w:lang w:eastAsia="en-AU"/>
        </w:rPr>
        <w:t>, Level 3</w:t>
      </w:r>
      <w:r w:rsidR="00BC32CF" w:rsidRPr="002C3CEB">
        <w:rPr>
          <w:rFonts w:eastAsia="PMingLiU"/>
          <w:lang w:eastAsia="en-AU"/>
        </w:rPr>
        <w:br/>
        <w:t>838 Collins Street</w:t>
      </w:r>
      <w:r w:rsidR="00BC32CF" w:rsidRPr="002C3CEB">
        <w:rPr>
          <w:rFonts w:eastAsia="PMingLiU"/>
          <w:lang w:eastAsia="en-AU"/>
        </w:rPr>
        <w:br/>
        <w:t>Docklands VIC 3008</w:t>
      </w:r>
      <w:r w:rsidR="00BC32CF" w:rsidRPr="002C3CEB">
        <w:rPr>
          <w:rFonts w:eastAsia="PMingLiU"/>
          <w:lang w:eastAsia="en-AU"/>
        </w:rPr>
        <w:br/>
      </w:r>
      <w:r w:rsidR="00BC32CF" w:rsidRPr="002C3CEB">
        <w:rPr>
          <w:rFonts w:eastAsia="PMingLiU"/>
          <w:lang w:eastAsia="en-AU"/>
        </w:rPr>
        <w:br/>
        <w:t>Telephone</w:t>
      </w:r>
      <w:r w:rsidR="00BC32CF" w:rsidRPr="002C3CEB">
        <w:rPr>
          <w:rFonts w:eastAsia="PMingLiU"/>
          <w:lang w:eastAsia="en-AU"/>
        </w:rPr>
        <w:tab/>
        <w:t>+61 3 9602 2225</w:t>
      </w:r>
      <w:r w:rsidR="00BC32CF" w:rsidRPr="002C3CEB">
        <w:rPr>
          <w:rFonts w:eastAsia="PMingLiU"/>
          <w:lang w:eastAsia="en-AU"/>
        </w:rPr>
        <w:br/>
        <w:t>Facsimile</w:t>
      </w:r>
      <w:r w:rsidR="00BC32CF" w:rsidRPr="002C3CEB">
        <w:rPr>
          <w:rFonts w:eastAsia="PMingLiU"/>
          <w:lang w:eastAsia="en-AU"/>
        </w:rPr>
        <w:tab/>
        <w:t xml:space="preserve">+61 3 </w:t>
      </w:r>
      <w:r w:rsidR="00C066F9" w:rsidRPr="00C066F9">
        <w:rPr>
          <w:rFonts w:eastAsia="PMingLiU"/>
          <w:lang w:eastAsia="en-AU"/>
        </w:rPr>
        <w:t>9602 1059</w:t>
      </w:r>
      <w:r w:rsidR="00BC32CF" w:rsidRPr="002C3CEB">
        <w:rPr>
          <w:rFonts w:eastAsia="PMingLiU"/>
          <w:lang w:eastAsia="en-AU"/>
        </w:rPr>
        <w:br/>
        <w:t>Email</w:t>
      </w:r>
      <w:r w:rsidR="00BC32CF" w:rsidRPr="002C3CEB">
        <w:rPr>
          <w:rFonts w:eastAsia="PMingLiU"/>
          <w:lang w:eastAsia="en-AU"/>
        </w:rPr>
        <w:tab/>
      </w:r>
      <w:r w:rsidR="00BC32CF" w:rsidRPr="002C3CEB">
        <w:rPr>
          <w:rFonts w:eastAsia="PMingLiU"/>
          <w:lang w:eastAsia="en-AU"/>
        </w:rPr>
        <w:tab/>
      </w:r>
      <w:hyperlink r:id="rId12" w:history="1">
        <w:r w:rsidR="008D23C8" w:rsidRPr="00523922">
          <w:rPr>
            <w:rStyle w:val="Hyperlink"/>
            <w:rFonts w:eastAsia="PMingLiU"/>
            <w:lang w:eastAsia="en-AU"/>
          </w:rPr>
          <w:t>licensing@fairtrade.com.au</w:t>
        </w:r>
      </w:hyperlink>
    </w:p>
    <w:p w14:paraId="42E418D3" w14:textId="77777777" w:rsidR="00BC32CF" w:rsidRPr="002C3CEB" w:rsidRDefault="00BC32CF" w:rsidP="00BC32CF">
      <w:pPr>
        <w:spacing w:before="0" w:line="240" w:lineRule="auto"/>
        <w:ind w:left="360"/>
        <w:rPr>
          <w:rFonts w:ascii="Arial Narrow" w:eastAsia="PMingLiU" w:hAnsi="Arial Narrow"/>
          <w:sz w:val="22"/>
          <w:szCs w:val="22"/>
          <w:lang w:eastAsia="en-AU"/>
        </w:rPr>
      </w:pPr>
    </w:p>
    <w:p w14:paraId="43992387" w14:textId="77777777" w:rsidR="00BC32CF" w:rsidRDefault="0063761F" w:rsidP="00BC32CF">
      <w:pPr>
        <w:pStyle w:val="Schedule3"/>
        <w:rPr>
          <w:rFonts w:eastAsia="PMingLiU"/>
          <w:lang w:eastAsia="en-AU"/>
        </w:rPr>
      </w:pPr>
      <w:bookmarkStart w:id="206" w:name="_Ref433567264"/>
      <w:r w:rsidRPr="00CA6450">
        <w:rPr>
          <w:rFonts w:eastAsia="PMingLiU"/>
          <w:highlight w:val="yellow"/>
          <w:lang w:eastAsia="en-AU"/>
        </w:rPr>
        <w:t xml:space="preserve"> </w:t>
      </w:r>
      <w:r w:rsidR="00BC32CF" w:rsidRPr="00CA6450">
        <w:rPr>
          <w:rFonts w:eastAsia="PMingLiU"/>
          <w:highlight w:val="yellow"/>
          <w:lang w:eastAsia="en-AU"/>
        </w:rPr>
        <w:t>[Licensee name]</w:t>
      </w:r>
      <w:bookmarkEnd w:id="206"/>
    </w:p>
    <w:p w14:paraId="64F4D9D1" w14:textId="77777777" w:rsidR="00885114" w:rsidRDefault="00885114" w:rsidP="00885114">
      <w:pPr>
        <w:pStyle w:val="Schedule4"/>
        <w:numPr>
          <w:ilvl w:val="0"/>
          <w:numId w:val="0"/>
        </w:numPr>
        <w:ind w:left="2126"/>
        <w:rPr>
          <w:rFonts w:eastAsia="PMingLiU"/>
          <w:lang w:eastAsia="en-AU"/>
        </w:rPr>
      </w:pPr>
      <w:r>
        <w:rPr>
          <w:rFonts w:eastAsia="PMingLiU"/>
          <w:lang w:eastAsia="en-AU"/>
        </w:rPr>
        <w:t>Telephone</w:t>
      </w:r>
    </w:p>
    <w:p w14:paraId="205516B9" w14:textId="77777777" w:rsidR="00885114" w:rsidRPr="00BF7749" w:rsidRDefault="00885114" w:rsidP="00885114">
      <w:pPr>
        <w:pStyle w:val="Schedule4"/>
        <w:numPr>
          <w:ilvl w:val="0"/>
          <w:numId w:val="0"/>
        </w:numPr>
        <w:ind w:left="2126"/>
        <w:rPr>
          <w:rFonts w:eastAsia="PMingLiU"/>
          <w:lang w:eastAsia="en-AU"/>
        </w:rPr>
      </w:pPr>
      <w:r>
        <w:rPr>
          <w:rFonts w:eastAsia="PMingLiU"/>
          <w:lang w:eastAsia="en-AU"/>
        </w:rPr>
        <w:t>Email</w:t>
      </w:r>
    </w:p>
    <w:p w14:paraId="7B556AFB" w14:textId="77777777" w:rsidR="00BC32CF" w:rsidRPr="002C3CEB" w:rsidRDefault="00BC32CF" w:rsidP="00BC32CF">
      <w:pPr>
        <w:pStyle w:val="NormalIndent"/>
        <w:ind w:left="1418"/>
        <w:rPr>
          <w:rFonts w:eastAsia="PMingLiU"/>
          <w:lang w:eastAsia="en-AU"/>
        </w:rPr>
      </w:pPr>
      <w:r w:rsidRPr="002C3CEB">
        <w:rPr>
          <w:rFonts w:eastAsia="PMingLiU"/>
          <w:highlight w:val="yellow"/>
          <w:lang w:eastAsia="en-AU"/>
        </w:rPr>
        <w:t>[Licensee address, phone, fax and email details</w:t>
      </w:r>
      <w:r w:rsidRPr="002C3CEB">
        <w:rPr>
          <w:rFonts w:eastAsia="PMingLiU"/>
          <w:lang w:eastAsia="en-AU"/>
        </w:rPr>
        <w:t>]</w:t>
      </w:r>
    </w:p>
    <w:p w14:paraId="16F60CBB" w14:textId="77777777" w:rsidR="00BC32CF" w:rsidRPr="00CA6450" w:rsidRDefault="00BC32CF" w:rsidP="00BC32CF">
      <w:pPr>
        <w:pStyle w:val="Schedule2"/>
        <w:rPr>
          <w:rFonts w:eastAsia="PMingLiU" w:cs="Arial"/>
          <w:lang w:eastAsia="en-AU"/>
        </w:rPr>
      </w:pPr>
      <w:bookmarkStart w:id="207" w:name="_Ref433619793"/>
      <w:r w:rsidRPr="00CA6450">
        <w:rPr>
          <w:rFonts w:eastAsia="PMingLiU" w:cs="Arial"/>
          <w:lang w:eastAsia="en-AU"/>
        </w:rPr>
        <w:t>Jurisdiction</w:t>
      </w:r>
      <w:bookmarkEnd w:id="207"/>
    </w:p>
    <w:p w14:paraId="78532AFC" w14:textId="77777777" w:rsidR="00BC32CF" w:rsidRPr="00BF7749" w:rsidRDefault="00BC32CF" w:rsidP="00BC32CF">
      <w:pPr>
        <w:pStyle w:val="NormalIndent"/>
        <w:rPr>
          <w:rFonts w:eastAsia="PMingLiU"/>
          <w:lang w:eastAsia="en-AU"/>
        </w:rPr>
      </w:pPr>
      <w:r w:rsidRPr="0063761F">
        <w:rPr>
          <w:rFonts w:eastAsia="PMingLiU"/>
          <w:lang w:eastAsia="en-AU"/>
        </w:rPr>
        <w:t>Australia</w:t>
      </w:r>
    </w:p>
    <w:p w14:paraId="29A50992" w14:textId="77777777" w:rsidR="00BC32CF" w:rsidRDefault="00BC32CF" w:rsidP="00BC32CF">
      <w:pPr>
        <w:pStyle w:val="Schedule2"/>
        <w:rPr>
          <w:rFonts w:eastAsia="PMingLiU"/>
          <w:lang w:eastAsia="en-AU"/>
        </w:rPr>
      </w:pPr>
      <w:bookmarkStart w:id="208" w:name="_Ref433622953"/>
      <w:bookmarkStart w:id="209" w:name="_Ref436077953"/>
      <w:r w:rsidRPr="002C3CEB">
        <w:rPr>
          <w:rFonts w:eastAsia="PMingLiU"/>
          <w:lang w:eastAsia="en-AU"/>
        </w:rPr>
        <w:t>Territory</w:t>
      </w:r>
      <w:bookmarkEnd w:id="208"/>
      <w:bookmarkEnd w:id="209"/>
    </w:p>
    <w:p w14:paraId="3B6D01FA" w14:textId="77777777" w:rsidR="001B1C42" w:rsidRPr="001B1C42" w:rsidRDefault="001B1C42" w:rsidP="0063761F">
      <w:pPr>
        <w:pStyle w:val="NormalIndent"/>
        <w:ind w:left="0"/>
        <w:rPr>
          <w:rFonts w:eastAsia="PMingLiU"/>
          <w:lang w:eastAsia="en-AU"/>
        </w:rPr>
      </w:pPr>
    </w:p>
    <w:p w14:paraId="5FF1A8CA" w14:textId="77777777" w:rsidR="00BC32CF" w:rsidRPr="00CA6450" w:rsidRDefault="00BC32CF" w:rsidP="00BC32CF">
      <w:pPr>
        <w:spacing w:before="0" w:line="240" w:lineRule="auto"/>
        <w:rPr>
          <w:rFonts w:ascii="Arial Narrow" w:eastAsia="PMingLiU" w:hAnsi="Arial Narrow"/>
          <w:b/>
          <w:lang w:eastAsia="en-AU"/>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643"/>
      </w:tblGrid>
      <w:tr w:rsidR="00BC32CF" w:rsidRPr="00CA6450" w14:paraId="3D7C4AB9" w14:textId="77777777" w:rsidTr="001B1C42">
        <w:tc>
          <w:tcPr>
            <w:tcW w:w="4257" w:type="dxa"/>
            <w:shd w:val="clear" w:color="auto" w:fill="auto"/>
          </w:tcPr>
          <w:p w14:paraId="54E52679" w14:textId="77777777" w:rsidR="00BC32CF" w:rsidRPr="00CA6450" w:rsidRDefault="00BC32CF" w:rsidP="00BC32CF">
            <w:pPr>
              <w:spacing w:before="0" w:line="240" w:lineRule="auto"/>
              <w:rPr>
                <w:rFonts w:eastAsia="PMingLiU" w:cs="Arial"/>
                <w:b/>
                <w:lang w:eastAsia="en-AU"/>
              </w:rPr>
            </w:pPr>
            <w:r w:rsidRPr="00CA6450">
              <w:rPr>
                <w:rFonts w:eastAsia="PMingLiU" w:cs="Arial"/>
                <w:b/>
                <w:lang w:eastAsia="en-AU"/>
              </w:rPr>
              <w:t>Territory where Mark may be used</w:t>
            </w:r>
          </w:p>
        </w:tc>
        <w:tc>
          <w:tcPr>
            <w:tcW w:w="4765" w:type="dxa"/>
            <w:shd w:val="clear" w:color="auto" w:fill="auto"/>
          </w:tcPr>
          <w:p w14:paraId="7601C8AB" w14:textId="77777777" w:rsidR="00BC32CF" w:rsidRPr="00CA6450" w:rsidRDefault="00BC32CF" w:rsidP="00BC32CF">
            <w:pPr>
              <w:spacing w:before="0" w:line="240" w:lineRule="auto"/>
              <w:rPr>
                <w:rFonts w:eastAsia="PMingLiU" w:cs="Arial"/>
                <w:b/>
                <w:lang w:eastAsia="en-AU"/>
              </w:rPr>
            </w:pPr>
            <w:r w:rsidRPr="00CA6450">
              <w:rPr>
                <w:rFonts w:eastAsia="PMingLiU" w:cs="Arial"/>
                <w:b/>
                <w:lang w:eastAsia="en-AU"/>
              </w:rPr>
              <w:t>Status of Mark</w:t>
            </w:r>
          </w:p>
        </w:tc>
      </w:tr>
      <w:tr w:rsidR="00BC32CF" w:rsidRPr="00CA6450" w14:paraId="7A54ED99" w14:textId="77777777" w:rsidTr="001B1C42">
        <w:tc>
          <w:tcPr>
            <w:tcW w:w="4257" w:type="dxa"/>
            <w:shd w:val="clear" w:color="auto" w:fill="auto"/>
          </w:tcPr>
          <w:p w14:paraId="644B65C2" w14:textId="77777777" w:rsidR="00BC32CF" w:rsidRPr="0063761F" w:rsidRDefault="00BC32CF" w:rsidP="00BC32CF">
            <w:pPr>
              <w:spacing w:before="0" w:line="240" w:lineRule="auto"/>
              <w:rPr>
                <w:rFonts w:eastAsia="PMingLiU" w:cs="Arial"/>
                <w:lang w:eastAsia="en-AU"/>
              </w:rPr>
            </w:pPr>
            <w:r w:rsidRPr="0063761F">
              <w:rPr>
                <w:rFonts w:eastAsia="PMingLiU" w:cs="Arial"/>
                <w:lang w:eastAsia="en-AU"/>
              </w:rPr>
              <w:t>Australia</w:t>
            </w:r>
          </w:p>
        </w:tc>
        <w:tc>
          <w:tcPr>
            <w:tcW w:w="4765" w:type="dxa"/>
            <w:shd w:val="clear" w:color="auto" w:fill="auto"/>
          </w:tcPr>
          <w:p w14:paraId="3B8BB96A" w14:textId="77777777" w:rsidR="00BC32CF" w:rsidRPr="0063761F" w:rsidRDefault="00BC32CF" w:rsidP="00BC32CF">
            <w:pPr>
              <w:spacing w:before="0" w:line="240" w:lineRule="auto"/>
              <w:rPr>
                <w:rFonts w:eastAsia="PMingLiU" w:cs="Arial"/>
                <w:lang w:eastAsia="en-AU"/>
              </w:rPr>
            </w:pPr>
            <w:r w:rsidRPr="0063761F">
              <w:rPr>
                <w:rFonts w:eastAsia="PMingLiU" w:cs="Arial"/>
                <w:lang w:eastAsia="en-AU"/>
              </w:rPr>
              <w:t># 1612515</w:t>
            </w:r>
          </w:p>
        </w:tc>
      </w:tr>
      <w:tr w:rsidR="00BC32CF" w:rsidRPr="00CA6450" w14:paraId="09D6D034" w14:textId="77777777" w:rsidTr="001B1C42">
        <w:tc>
          <w:tcPr>
            <w:tcW w:w="4257" w:type="dxa"/>
            <w:shd w:val="clear" w:color="auto" w:fill="auto"/>
          </w:tcPr>
          <w:p w14:paraId="272BFB79" w14:textId="77777777" w:rsidR="00BC32CF" w:rsidRPr="0063761F" w:rsidRDefault="00BC32CF" w:rsidP="00BC32CF">
            <w:pPr>
              <w:spacing w:before="0" w:line="240" w:lineRule="auto"/>
              <w:rPr>
                <w:rFonts w:eastAsia="PMingLiU" w:cs="Arial"/>
                <w:lang w:eastAsia="en-AU"/>
              </w:rPr>
            </w:pPr>
            <w:r w:rsidRPr="0063761F">
              <w:rPr>
                <w:rFonts w:eastAsia="PMingLiU" w:cs="Arial"/>
                <w:lang w:eastAsia="en-AU"/>
              </w:rPr>
              <w:t>New Zealand</w:t>
            </w:r>
            <w:r w:rsidR="00A8788C" w:rsidRPr="0063761F">
              <w:rPr>
                <w:rFonts w:eastAsia="PMingLiU" w:cs="Arial"/>
                <w:lang w:eastAsia="en-AU"/>
              </w:rPr>
              <w:t>]</w:t>
            </w:r>
          </w:p>
        </w:tc>
        <w:tc>
          <w:tcPr>
            <w:tcW w:w="4765" w:type="dxa"/>
            <w:shd w:val="clear" w:color="auto" w:fill="auto"/>
          </w:tcPr>
          <w:p w14:paraId="5D5B1238" w14:textId="77777777" w:rsidR="00BC32CF" w:rsidRPr="0063761F" w:rsidRDefault="00BC32CF" w:rsidP="00BC32CF">
            <w:pPr>
              <w:spacing w:before="0" w:line="240" w:lineRule="auto"/>
              <w:rPr>
                <w:rFonts w:eastAsia="PMingLiU" w:cs="Arial"/>
                <w:lang w:eastAsia="en-AU"/>
              </w:rPr>
            </w:pPr>
            <w:r w:rsidRPr="0063761F">
              <w:rPr>
                <w:rFonts w:eastAsia="PMingLiU" w:cs="Arial"/>
                <w:lang w:eastAsia="en-AU"/>
              </w:rPr>
              <w:t># 994615</w:t>
            </w:r>
          </w:p>
        </w:tc>
      </w:tr>
      <w:tr w:rsidR="00BC32CF" w:rsidRPr="002C3CEB" w14:paraId="67666236" w14:textId="77777777" w:rsidTr="001B1C42">
        <w:tc>
          <w:tcPr>
            <w:tcW w:w="4257" w:type="dxa"/>
            <w:shd w:val="clear" w:color="auto" w:fill="auto"/>
          </w:tcPr>
          <w:p w14:paraId="10FE16E9" w14:textId="77777777" w:rsidR="00BC32CF" w:rsidRPr="002C3CEB" w:rsidRDefault="00BC32CF" w:rsidP="001B1C42">
            <w:pPr>
              <w:spacing w:before="0" w:line="240" w:lineRule="auto"/>
              <w:rPr>
                <w:rFonts w:ascii="Arial Narrow" w:eastAsia="PMingLiU" w:hAnsi="Arial Narrow"/>
                <w:b/>
                <w:sz w:val="22"/>
                <w:szCs w:val="22"/>
                <w:lang w:eastAsia="en-AU"/>
              </w:rPr>
            </w:pPr>
          </w:p>
        </w:tc>
        <w:tc>
          <w:tcPr>
            <w:tcW w:w="4765" w:type="dxa"/>
            <w:shd w:val="clear" w:color="auto" w:fill="auto"/>
          </w:tcPr>
          <w:p w14:paraId="7EC1AF13" w14:textId="77777777" w:rsidR="00BC32CF" w:rsidRPr="002C3CEB" w:rsidRDefault="00BC32CF" w:rsidP="00BC32CF">
            <w:pPr>
              <w:spacing w:before="0" w:line="240" w:lineRule="auto"/>
              <w:rPr>
                <w:rFonts w:ascii="Arial Narrow" w:eastAsia="PMingLiU" w:hAnsi="Arial Narrow"/>
                <w:b/>
                <w:sz w:val="22"/>
                <w:szCs w:val="22"/>
                <w:lang w:eastAsia="en-AU"/>
              </w:rPr>
            </w:pPr>
          </w:p>
        </w:tc>
      </w:tr>
      <w:tr w:rsidR="006F522D" w:rsidRPr="002C3CEB" w14:paraId="78D07F40" w14:textId="77777777" w:rsidTr="001B1C42">
        <w:tc>
          <w:tcPr>
            <w:tcW w:w="4257" w:type="dxa"/>
            <w:shd w:val="clear" w:color="auto" w:fill="auto"/>
          </w:tcPr>
          <w:p w14:paraId="5DD2AAA0" w14:textId="77777777" w:rsidR="006F522D" w:rsidRPr="002C3CEB" w:rsidRDefault="006F522D" w:rsidP="00BC32CF">
            <w:pPr>
              <w:spacing w:before="0" w:line="240" w:lineRule="auto"/>
              <w:rPr>
                <w:rFonts w:ascii="Arial Narrow" w:eastAsia="PMingLiU" w:hAnsi="Arial Narrow"/>
                <w:b/>
                <w:sz w:val="22"/>
                <w:szCs w:val="22"/>
                <w:lang w:eastAsia="en-AU"/>
              </w:rPr>
            </w:pPr>
          </w:p>
        </w:tc>
        <w:tc>
          <w:tcPr>
            <w:tcW w:w="4765" w:type="dxa"/>
            <w:shd w:val="clear" w:color="auto" w:fill="auto"/>
          </w:tcPr>
          <w:p w14:paraId="75E8A360" w14:textId="77777777" w:rsidR="006F522D" w:rsidRPr="002C3CEB" w:rsidRDefault="006F522D" w:rsidP="00BC32CF">
            <w:pPr>
              <w:spacing w:before="0" w:line="240" w:lineRule="auto"/>
              <w:rPr>
                <w:rFonts w:ascii="Arial Narrow" w:eastAsia="PMingLiU" w:hAnsi="Arial Narrow"/>
                <w:b/>
                <w:sz w:val="22"/>
                <w:szCs w:val="22"/>
                <w:lang w:eastAsia="en-AU"/>
              </w:rPr>
            </w:pPr>
          </w:p>
        </w:tc>
      </w:tr>
      <w:tr w:rsidR="00BC32CF" w:rsidRPr="002C3CEB" w14:paraId="6AACFF3C" w14:textId="77777777" w:rsidTr="001B1C42">
        <w:tc>
          <w:tcPr>
            <w:tcW w:w="4257" w:type="dxa"/>
            <w:shd w:val="clear" w:color="auto" w:fill="auto"/>
          </w:tcPr>
          <w:p w14:paraId="71AEB14F" w14:textId="77777777" w:rsidR="00BC32CF" w:rsidRPr="002C3CEB" w:rsidRDefault="00BC32CF" w:rsidP="00BC32CF">
            <w:pPr>
              <w:spacing w:before="0" w:line="240" w:lineRule="auto"/>
              <w:rPr>
                <w:rFonts w:ascii="Arial Narrow" w:eastAsia="PMingLiU" w:hAnsi="Arial Narrow"/>
                <w:b/>
                <w:sz w:val="22"/>
                <w:szCs w:val="22"/>
                <w:lang w:eastAsia="en-AU"/>
              </w:rPr>
            </w:pPr>
          </w:p>
        </w:tc>
        <w:tc>
          <w:tcPr>
            <w:tcW w:w="4765" w:type="dxa"/>
            <w:shd w:val="clear" w:color="auto" w:fill="auto"/>
          </w:tcPr>
          <w:p w14:paraId="55D515AA" w14:textId="77777777" w:rsidR="00BC32CF" w:rsidRPr="002C3CEB" w:rsidRDefault="00BC32CF" w:rsidP="00BC32CF">
            <w:pPr>
              <w:spacing w:before="0" w:line="240" w:lineRule="auto"/>
              <w:rPr>
                <w:rFonts w:ascii="Arial Narrow" w:eastAsia="PMingLiU" w:hAnsi="Arial Narrow"/>
                <w:b/>
                <w:sz w:val="22"/>
                <w:szCs w:val="22"/>
                <w:lang w:eastAsia="en-AU"/>
              </w:rPr>
            </w:pPr>
          </w:p>
        </w:tc>
      </w:tr>
    </w:tbl>
    <w:p w14:paraId="09C890E5" w14:textId="77777777" w:rsidR="00BC32CF" w:rsidRDefault="00BC32CF" w:rsidP="00BC32CF">
      <w:pPr>
        <w:pStyle w:val="Schedule2"/>
        <w:rPr>
          <w:rFonts w:eastAsia="PMingLiU"/>
          <w:lang w:eastAsia="en-AU"/>
        </w:rPr>
      </w:pPr>
      <w:bookmarkStart w:id="210" w:name="_Ref438499363"/>
      <w:r>
        <w:rPr>
          <w:rFonts w:eastAsia="PMingLiU"/>
          <w:lang w:eastAsia="en-AU"/>
        </w:rPr>
        <w:t>Currency</w:t>
      </w:r>
      <w:bookmarkEnd w:id="210"/>
    </w:p>
    <w:p w14:paraId="6E6B4A79" w14:textId="77777777" w:rsidR="00CA6450" w:rsidRDefault="00CA6450" w:rsidP="00CA6450">
      <w:pPr>
        <w:pStyle w:val="NormalIndent"/>
        <w:rPr>
          <w:rFonts w:eastAsia="PMingLiU"/>
          <w:lang w:eastAsia="en-AU"/>
        </w:rPr>
      </w:pPr>
      <w:r w:rsidRPr="0063761F">
        <w:rPr>
          <w:rFonts w:eastAsia="PMingLiU"/>
          <w:lang w:eastAsia="en-AU"/>
        </w:rPr>
        <w:t xml:space="preserve">Australian dollars </w:t>
      </w:r>
    </w:p>
    <w:p w14:paraId="25150762" w14:textId="77777777" w:rsidR="009E7760" w:rsidRDefault="009E7760" w:rsidP="009E7760">
      <w:pPr>
        <w:pStyle w:val="Schedule2"/>
        <w:rPr>
          <w:rFonts w:eastAsia="PMingLiU"/>
          <w:lang w:eastAsia="en-AU"/>
        </w:rPr>
      </w:pPr>
      <w:bookmarkStart w:id="211" w:name="_Ref435120045"/>
      <w:r>
        <w:rPr>
          <w:rFonts w:eastAsia="PMingLiU"/>
          <w:lang w:eastAsia="en-AU"/>
        </w:rPr>
        <w:t>Small Licensee</w:t>
      </w:r>
      <w:bookmarkEnd w:id="211"/>
    </w:p>
    <w:p w14:paraId="32C90528" w14:textId="77777777" w:rsidR="009E7760" w:rsidRDefault="003A7A3C" w:rsidP="009E7760">
      <w:pPr>
        <w:pStyle w:val="NormalIndent"/>
        <w:rPr>
          <w:rFonts w:eastAsia="PMingLiU"/>
          <w:lang w:eastAsia="en-AU"/>
        </w:rPr>
      </w:pPr>
      <w:r>
        <w:rPr>
          <w:rFonts w:eastAsia="PMingLiU"/>
          <w:lang w:eastAsia="en-AU"/>
        </w:rPr>
        <w:t>A</w:t>
      </w:r>
      <w:r w:rsidR="009E7760">
        <w:rPr>
          <w:rFonts w:eastAsia="PMingLiU"/>
          <w:lang w:eastAsia="en-AU"/>
        </w:rPr>
        <w:t xml:space="preserve"> Small Licensee </w:t>
      </w:r>
      <w:r>
        <w:rPr>
          <w:rFonts w:eastAsia="PMingLiU"/>
          <w:lang w:eastAsia="en-AU"/>
        </w:rPr>
        <w:t>has</w:t>
      </w:r>
      <w:r w:rsidR="009E7760">
        <w:rPr>
          <w:rFonts w:eastAsia="PMingLiU"/>
          <w:lang w:eastAsia="en-AU"/>
        </w:rPr>
        <w:t>:</w:t>
      </w:r>
    </w:p>
    <w:p w14:paraId="64D79F1A" w14:textId="4D991A37" w:rsidR="008E43D1" w:rsidRPr="006503DD" w:rsidRDefault="008E43D1" w:rsidP="008E43D1">
      <w:pPr>
        <w:pStyle w:val="level3"/>
      </w:pPr>
      <w:r w:rsidRPr="006503DD">
        <w:t xml:space="preserve">a maximum annual </w:t>
      </w:r>
      <w:r w:rsidR="00EF731F">
        <w:t>Net Sales Value of</w:t>
      </w:r>
      <w:r w:rsidRPr="006503DD">
        <w:t xml:space="preserve"> $25,000;</w:t>
      </w:r>
    </w:p>
    <w:p w14:paraId="3EFFA4E7" w14:textId="77777777" w:rsidR="009E7760" w:rsidRPr="009E7760" w:rsidRDefault="009E7760" w:rsidP="009E7760">
      <w:pPr>
        <w:pStyle w:val="level3"/>
        <w:rPr>
          <w:rFonts w:eastAsia="PMingLiU"/>
          <w:lang w:eastAsia="en-AU"/>
        </w:rPr>
      </w:pPr>
      <w:r>
        <w:rPr>
          <w:rFonts w:eastAsia="PMingLiU"/>
          <w:lang w:eastAsia="en-AU"/>
        </w:rPr>
        <w:t xml:space="preserve">less than </w:t>
      </w:r>
      <w:r w:rsidRPr="009E7760">
        <w:rPr>
          <w:rFonts w:eastAsia="PMingLiU"/>
          <w:lang w:eastAsia="en-AU"/>
        </w:rPr>
        <w:t>$</w:t>
      </w:r>
      <w:r>
        <w:rPr>
          <w:rFonts w:eastAsia="PMingLiU"/>
          <w:lang w:eastAsia="en-AU"/>
        </w:rPr>
        <w:t>1</w:t>
      </w:r>
      <w:r w:rsidR="003C6FFB">
        <w:rPr>
          <w:rFonts w:eastAsia="PMingLiU"/>
          <w:lang w:eastAsia="en-AU"/>
        </w:rPr>
        <w:t xml:space="preserve"> </w:t>
      </w:r>
      <w:r>
        <w:rPr>
          <w:rFonts w:eastAsia="PMingLiU"/>
          <w:lang w:eastAsia="en-AU"/>
        </w:rPr>
        <w:t>million</w:t>
      </w:r>
      <w:r w:rsidR="003A7A3C">
        <w:rPr>
          <w:rFonts w:eastAsia="PMingLiU"/>
          <w:lang w:eastAsia="en-AU"/>
        </w:rPr>
        <w:t xml:space="preserve"> in</w:t>
      </w:r>
      <w:r>
        <w:rPr>
          <w:rFonts w:eastAsia="PMingLiU"/>
          <w:lang w:eastAsia="en-AU"/>
        </w:rPr>
        <w:t xml:space="preserve"> </w:t>
      </w:r>
      <w:r w:rsidR="009F06AC">
        <w:rPr>
          <w:rFonts w:eastAsia="PMingLiU"/>
          <w:lang w:eastAsia="en-AU"/>
        </w:rPr>
        <w:t xml:space="preserve">total </w:t>
      </w:r>
      <w:r>
        <w:rPr>
          <w:rFonts w:eastAsia="PMingLiU"/>
          <w:lang w:eastAsia="en-AU"/>
        </w:rPr>
        <w:t xml:space="preserve">annual </w:t>
      </w:r>
      <w:r w:rsidR="003A7A3C">
        <w:rPr>
          <w:rFonts w:eastAsia="PMingLiU"/>
          <w:lang w:eastAsia="en-AU"/>
        </w:rPr>
        <w:t>turnover</w:t>
      </w:r>
      <w:r>
        <w:rPr>
          <w:rFonts w:eastAsia="PMingLiU"/>
          <w:lang w:eastAsia="en-AU"/>
        </w:rPr>
        <w:t>; and</w:t>
      </w:r>
    </w:p>
    <w:p w14:paraId="70660071" w14:textId="77777777" w:rsidR="00A036E2" w:rsidRDefault="009E7760" w:rsidP="008E43D1">
      <w:pPr>
        <w:pStyle w:val="level3"/>
      </w:pPr>
      <w:r w:rsidRPr="008E43D1">
        <w:t xml:space="preserve">less than </w:t>
      </w:r>
      <w:r w:rsidR="00A8788C" w:rsidRPr="008E43D1">
        <w:t>10 full time e</w:t>
      </w:r>
      <w:r w:rsidRPr="008E43D1">
        <w:t xml:space="preserve">mployees. </w:t>
      </w:r>
      <w:bookmarkStart w:id="212" w:name="_Ref433562936"/>
      <w:bookmarkEnd w:id="204"/>
    </w:p>
    <w:bookmarkEnd w:id="212"/>
    <w:p w14:paraId="142BD6AE" w14:textId="77777777" w:rsidR="0063761F" w:rsidRDefault="0063761F" w:rsidP="003F1253">
      <w:pPr>
        <w:pStyle w:val="ScheduleHeading"/>
        <w:numPr>
          <w:ilvl w:val="1"/>
          <w:numId w:val="10"/>
        </w:numPr>
        <w:sectPr w:rsidR="0063761F" w:rsidSect="003120B5">
          <w:headerReference w:type="even" r:id="rId13"/>
          <w:pgSz w:w="11906" w:h="16838" w:code="9"/>
          <w:pgMar w:top="1134" w:right="1418" w:bottom="1701" w:left="1134" w:header="567" w:footer="567" w:gutter="0"/>
          <w:cols w:space="720"/>
          <w:docGrid w:linePitch="272"/>
        </w:sectPr>
      </w:pPr>
    </w:p>
    <w:p w14:paraId="70D78CC7" w14:textId="77777777" w:rsidR="000274DF" w:rsidRDefault="000274DF" w:rsidP="000274DF">
      <w:pPr>
        <w:pStyle w:val="Schedule"/>
      </w:pPr>
      <w:bookmarkStart w:id="213" w:name="_Toc17295009"/>
      <w:bookmarkStart w:id="214" w:name="_Ref17124881"/>
      <w:bookmarkEnd w:id="213"/>
    </w:p>
    <w:p w14:paraId="184097A5" w14:textId="68800F1F" w:rsidR="001D108F" w:rsidRDefault="00A036E2" w:rsidP="001D108F">
      <w:pPr>
        <w:pStyle w:val="ScheduleHeading"/>
        <w:numPr>
          <w:ilvl w:val="1"/>
          <w:numId w:val="10"/>
        </w:numPr>
      </w:pPr>
      <w:bookmarkStart w:id="215" w:name="_Toc17295010"/>
      <w:bookmarkEnd w:id="214"/>
      <w:r w:rsidRPr="008E6F77">
        <w:t>List of Licensed Products</w:t>
      </w:r>
      <w:r w:rsidR="00EF731F">
        <w:t xml:space="preserve"> as at the Commencement Date</w:t>
      </w:r>
      <w:bookmarkEnd w:id="215"/>
    </w:p>
    <w:p w14:paraId="13D10DAD" w14:textId="77FB47B5" w:rsidR="00EF731F" w:rsidRPr="00A54B6D" w:rsidRDefault="00A54B6D" w:rsidP="00A54B6D">
      <w:r>
        <w:t>[</w:t>
      </w:r>
      <w:r w:rsidRPr="00A54B6D">
        <w:rPr>
          <w:highlight w:val="yellow"/>
        </w:rPr>
        <w:t>insert</w:t>
      </w:r>
      <w:r>
        <w:t>]</w:t>
      </w:r>
    </w:p>
    <w:p w14:paraId="6B53E8AD" w14:textId="77777777" w:rsidR="00B32C68" w:rsidRPr="00F95D41" w:rsidRDefault="00B32C68" w:rsidP="00811349">
      <w:pPr>
        <w:pStyle w:val="Schedule"/>
      </w:pPr>
      <w:bookmarkStart w:id="216" w:name="_Toc17127310"/>
      <w:bookmarkStart w:id="217" w:name="_Toc17295011"/>
      <w:bookmarkStart w:id="218" w:name="_Ref433562500"/>
      <w:bookmarkEnd w:id="216"/>
      <w:bookmarkEnd w:id="217"/>
    </w:p>
    <w:p w14:paraId="0D122206" w14:textId="77777777" w:rsidR="00CB6AFE" w:rsidRPr="00F95D41" w:rsidRDefault="00CB6AFE" w:rsidP="00CB6AFE">
      <w:pPr>
        <w:pStyle w:val="ScheduleHeading"/>
        <w:numPr>
          <w:ilvl w:val="1"/>
          <w:numId w:val="10"/>
        </w:numPr>
      </w:pPr>
      <w:bookmarkStart w:id="219" w:name="_Toc438491229"/>
      <w:bookmarkStart w:id="220" w:name="_Toc17295012"/>
      <w:bookmarkEnd w:id="218"/>
      <w:r w:rsidRPr="00F95D41">
        <w:t>NFOs and Fairtrade Standards</w:t>
      </w:r>
      <w:bookmarkEnd w:id="219"/>
      <w:bookmarkEnd w:id="220"/>
    </w:p>
    <w:p w14:paraId="0BAFF1DC" w14:textId="77777777" w:rsidR="00491F7A" w:rsidRPr="00491F7A" w:rsidRDefault="00CA1BEC" w:rsidP="00491F7A">
      <w:pPr>
        <w:pStyle w:val="Schedule1"/>
        <w:rPr>
          <w:rFonts w:ascii="Arial Narrow" w:eastAsia="PMingLiU" w:hAnsi="Arial Narrow"/>
          <w:color w:val="000000"/>
          <w:szCs w:val="22"/>
          <w:u w:val="single"/>
        </w:rPr>
      </w:pPr>
      <w:r>
        <w:rPr>
          <w:rFonts w:eastAsia="PMingLiU"/>
        </w:rPr>
        <w:t>NFOs</w:t>
      </w:r>
    </w:p>
    <w:p w14:paraId="77DE48CE" w14:textId="5415AA26" w:rsidR="00491F7A" w:rsidRPr="00491F7A" w:rsidRDefault="00491F7A" w:rsidP="00491F7A">
      <w:pPr>
        <w:pStyle w:val="NormalIndent"/>
        <w:rPr>
          <w:rFonts w:eastAsia="PMingLiU"/>
        </w:rPr>
      </w:pPr>
      <w:r w:rsidRPr="00491F7A">
        <w:rPr>
          <w:rFonts w:eastAsia="PMingLiU"/>
        </w:rPr>
        <w:t>The list of Fairtrade NFOs can be accessed at the following address:</w:t>
      </w:r>
      <w:bookmarkStart w:id="221" w:name="_DV_M391"/>
      <w:bookmarkEnd w:id="221"/>
      <w:r w:rsidRPr="00491F7A">
        <w:rPr>
          <w:rFonts w:eastAsia="PMingLiU"/>
        </w:rPr>
        <w:t xml:space="preserve"> </w:t>
      </w:r>
      <w:hyperlink r:id="rId14" w:history="1">
        <w:r w:rsidRPr="00491F7A">
          <w:rPr>
            <w:rStyle w:val="Hyperlink"/>
            <w:rFonts w:eastAsia="PMingLiU"/>
          </w:rPr>
          <w:t>http://www.fairtrade.net/fairtrade-organizations.html</w:t>
        </w:r>
      </w:hyperlink>
      <w:r>
        <w:rPr>
          <w:rFonts w:eastAsia="PMingLiU"/>
        </w:rPr>
        <w:t xml:space="preserve">  </w:t>
      </w:r>
    </w:p>
    <w:p w14:paraId="259BF668" w14:textId="77777777" w:rsidR="00CB6AFE" w:rsidRPr="00CB6AFE" w:rsidRDefault="00CB6AFE" w:rsidP="00C47D9A">
      <w:pPr>
        <w:pStyle w:val="Schedule1"/>
        <w:rPr>
          <w:rFonts w:eastAsia="PMingLiU"/>
          <w:color w:val="000000"/>
        </w:rPr>
      </w:pPr>
      <w:bookmarkStart w:id="222" w:name="_Ref433562499"/>
      <w:r>
        <w:rPr>
          <w:rFonts w:eastAsia="PMingLiU"/>
          <w:color w:val="000000"/>
        </w:rPr>
        <w:t>Fairtrade Standards</w:t>
      </w:r>
    </w:p>
    <w:p w14:paraId="6B48B916" w14:textId="77777777" w:rsidR="00C47D9A" w:rsidRPr="00C47D9A" w:rsidRDefault="00491F7A" w:rsidP="00CB6AFE">
      <w:pPr>
        <w:pStyle w:val="Schedule2"/>
        <w:rPr>
          <w:rFonts w:eastAsia="PMingLiU"/>
          <w:color w:val="000000"/>
        </w:rPr>
      </w:pPr>
      <w:bookmarkStart w:id="223" w:name="_Ref438494252"/>
      <w:r w:rsidRPr="00C47D9A">
        <w:t>Mark Guidelines</w:t>
      </w:r>
      <w:bookmarkEnd w:id="222"/>
      <w:bookmarkEnd w:id="223"/>
    </w:p>
    <w:p w14:paraId="5FF181DE" w14:textId="77777777" w:rsidR="00491F7A" w:rsidRPr="00C47D9A" w:rsidRDefault="00C47D9A" w:rsidP="00C47D9A">
      <w:pPr>
        <w:pStyle w:val="NormalIndent"/>
        <w:rPr>
          <w:rFonts w:eastAsia="PMingLiU"/>
        </w:rPr>
      </w:pPr>
      <w:r w:rsidRPr="00C47D9A">
        <w:t xml:space="preserve">The Mark Guidelines, as they apply to Ingredients and Products, are provided to the Licensee by Fairtrade ANZ prior to execution of this Agreement and are available upon request. They include: </w:t>
      </w:r>
    </w:p>
    <w:p w14:paraId="4F100BAC" w14:textId="77777777" w:rsidR="00491F7A" w:rsidRPr="00BB354C" w:rsidRDefault="00491F7A" w:rsidP="00C47D9A">
      <w:pPr>
        <w:pStyle w:val="Schedule3"/>
        <w:rPr>
          <w:rStyle w:val="Hyperlink"/>
          <w:rFonts w:ascii="Arial Narrow" w:eastAsia="PMingLiU" w:hAnsi="Arial Narrow"/>
          <w:color w:val="000000"/>
          <w:sz w:val="22"/>
          <w:szCs w:val="22"/>
        </w:rPr>
      </w:pPr>
      <w:r w:rsidRPr="00BB354C">
        <w:t>The FAIRTRADE Mark Guidelines</w:t>
      </w:r>
      <w:r>
        <w:t>;</w:t>
      </w:r>
    </w:p>
    <w:p w14:paraId="359CA026" w14:textId="77777777" w:rsidR="00491F7A" w:rsidRPr="00BB354C" w:rsidRDefault="00491F7A" w:rsidP="00C47D9A">
      <w:pPr>
        <w:pStyle w:val="Schedule3"/>
        <w:rPr>
          <w:rStyle w:val="Hyperlink"/>
          <w:rFonts w:ascii="Arial Narrow" w:eastAsia="PMingLiU" w:hAnsi="Arial Narrow"/>
          <w:color w:val="000000"/>
          <w:sz w:val="22"/>
          <w:szCs w:val="22"/>
        </w:rPr>
      </w:pPr>
      <w:r w:rsidRPr="00BB354C">
        <w:rPr>
          <w:rFonts w:eastAsia="PMingLiU"/>
        </w:rPr>
        <w:t>The FAIRTRADE Gold Mark Guidelines</w:t>
      </w:r>
      <w:r>
        <w:rPr>
          <w:rFonts w:eastAsia="PMingLiU"/>
        </w:rPr>
        <w:t>;</w:t>
      </w:r>
    </w:p>
    <w:p w14:paraId="54B8A367" w14:textId="77777777" w:rsidR="00491F7A" w:rsidRPr="00BB354C" w:rsidRDefault="00491F7A" w:rsidP="00C47D9A">
      <w:pPr>
        <w:pStyle w:val="Schedule3"/>
        <w:rPr>
          <w:rStyle w:val="Hyperlink"/>
          <w:rFonts w:ascii="Arial Narrow" w:eastAsia="PMingLiU" w:hAnsi="Arial Narrow"/>
          <w:color w:val="000000"/>
          <w:sz w:val="22"/>
          <w:szCs w:val="22"/>
        </w:rPr>
      </w:pPr>
      <w:r w:rsidRPr="00BB354C">
        <w:rPr>
          <w:rFonts w:eastAsia="PMingLiU"/>
          <w:color w:val="000000"/>
        </w:rPr>
        <w:t>The FAIRTRADE Cotton Mark Guidelines</w:t>
      </w:r>
      <w:r>
        <w:rPr>
          <w:rFonts w:eastAsia="PMingLiU"/>
          <w:color w:val="000000"/>
        </w:rPr>
        <w:t>;</w:t>
      </w:r>
    </w:p>
    <w:p w14:paraId="4A6178D7" w14:textId="77777777" w:rsidR="00491F7A" w:rsidRPr="00BB354C" w:rsidRDefault="00491F7A" w:rsidP="00C47D9A">
      <w:pPr>
        <w:pStyle w:val="Schedule3"/>
        <w:rPr>
          <w:rStyle w:val="Hyperlink"/>
          <w:rFonts w:ascii="Arial Narrow" w:eastAsia="PMingLiU" w:hAnsi="Arial Narrow"/>
          <w:color w:val="000000"/>
          <w:sz w:val="22"/>
          <w:szCs w:val="22"/>
        </w:rPr>
      </w:pPr>
      <w:r w:rsidRPr="00BB354C">
        <w:rPr>
          <w:rFonts w:eastAsia="PMingLiU"/>
          <w:color w:val="000000"/>
        </w:rPr>
        <w:t>The FAIRTRADE Cosmetics Mark Guidelines</w:t>
      </w:r>
      <w:r>
        <w:rPr>
          <w:rFonts w:eastAsia="PMingLiU"/>
          <w:color w:val="000000"/>
        </w:rPr>
        <w:t>;</w:t>
      </w:r>
    </w:p>
    <w:p w14:paraId="1865A274" w14:textId="77777777" w:rsidR="00491F7A" w:rsidRPr="00B715BC" w:rsidRDefault="00491F7A" w:rsidP="00C47D9A">
      <w:pPr>
        <w:pStyle w:val="Schedule3"/>
        <w:rPr>
          <w:rFonts w:ascii="Arial Narrow" w:eastAsia="PMingLiU" w:hAnsi="Arial Narrow"/>
          <w:color w:val="000000"/>
          <w:sz w:val="22"/>
          <w:szCs w:val="22"/>
          <w:u w:val="single"/>
        </w:rPr>
      </w:pPr>
      <w:r w:rsidRPr="00BB354C">
        <w:rPr>
          <w:rFonts w:eastAsia="PMingLiU"/>
          <w:color w:val="000000"/>
        </w:rPr>
        <w:t>The FAIRTRADE Timber Mark Guidelines</w:t>
      </w:r>
      <w:r>
        <w:rPr>
          <w:rFonts w:eastAsia="PMingLiU"/>
          <w:color w:val="000000"/>
        </w:rPr>
        <w:t xml:space="preserve">; </w:t>
      </w:r>
    </w:p>
    <w:p w14:paraId="0E160786" w14:textId="77777777" w:rsidR="00B715BC" w:rsidRDefault="00B715BC" w:rsidP="00CB6AFE">
      <w:pPr>
        <w:pStyle w:val="Schedule2"/>
      </w:pPr>
      <w:bookmarkStart w:id="224" w:name="_Ref433624176"/>
      <w:r>
        <w:t xml:space="preserve">Fairtrade </w:t>
      </w:r>
      <w:r w:rsidR="00D54933" w:rsidRPr="001866D1">
        <w:t>Trader Standard</w:t>
      </w:r>
      <w:bookmarkEnd w:id="224"/>
    </w:p>
    <w:p w14:paraId="7E2B48D0" w14:textId="5E2D65D8" w:rsidR="00B715BC" w:rsidRPr="00B715BC" w:rsidRDefault="00B715BC">
      <w:pPr>
        <w:pStyle w:val="NormalIndent"/>
      </w:pPr>
      <w:r w:rsidRPr="00B715BC">
        <w:t>The Fairtrade Trade</w:t>
      </w:r>
      <w:r w:rsidR="00FE607F">
        <w:t>r</w:t>
      </w:r>
      <w:r w:rsidRPr="00B715BC">
        <w:t xml:space="preserve"> Standard can be accessed at the following address: </w:t>
      </w:r>
      <w:hyperlink r:id="rId15" w:history="1">
        <w:r w:rsidR="00EF731F" w:rsidRPr="00EF731F">
          <w:rPr>
            <w:rStyle w:val="Hyperlink"/>
          </w:rPr>
          <w:t>https://www.fairtrade.net/standards/our-standards/trade-standard.html</w:t>
        </w:r>
      </w:hyperlink>
    </w:p>
    <w:p w14:paraId="5D95490C" w14:textId="77777777" w:rsidR="00B715BC" w:rsidRDefault="00B715BC" w:rsidP="00CB6AFE">
      <w:pPr>
        <w:pStyle w:val="Schedule2"/>
      </w:pPr>
      <w:r>
        <w:t>Fairtrade Product Standards</w:t>
      </w:r>
    </w:p>
    <w:p w14:paraId="7C912505" w14:textId="0EA8FAD8" w:rsidR="00EF731F" w:rsidRPr="00EF731F" w:rsidRDefault="00B715BC" w:rsidP="00EF731F">
      <w:pPr>
        <w:pStyle w:val="NormalIndent"/>
        <w:rPr>
          <w:color w:val="0000FF"/>
          <w:u w:val="single"/>
        </w:rPr>
      </w:pPr>
      <w:r w:rsidRPr="00B715BC">
        <w:t xml:space="preserve">The Fairtrade Product standards can be accessed at the following address: </w:t>
      </w:r>
      <w:hyperlink r:id="rId16" w:history="1">
        <w:r w:rsidR="00EF731F" w:rsidRPr="00EF731F">
          <w:rPr>
            <w:rStyle w:val="Hyperlink"/>
          </w:rPr>
          <w:t>https://www.fairtrade.net/standards/our-standards.html</w:t>
        </w:r>
      </w:hyperlink>
    </w:p>
    <w:p w14:paraId="48D1DF66" w14:textId="77777777" w:rsidR="00B715BC" w:rsidRDefault="00B715BC" w:rsidP="00A54B6D">
      <w:pPr>
        <w:pStyle w:val="Schedule2"/>
      </w:pPr>
      <w:r>
        <w:t xml:space="preserve">Fairtrade ANZ </w:t>
      </w:r>
      <w:r w:rsidR="00FB31EC">
        <w:t>Policies</w:t>
      </w:r>
    </w:p>
    <w:p w14:paraId="3674316F" w14:textId="03ABEF1D" w:rsidR="00B715BC" w:rsidRDefault="00B715BC" w:rsidP="00B715BC">
      <w:pPr>
        <w:pStyle w:val="NormalIndent"/>
      </w:pPr>
      <w:r w:rsidRPr="00B715BC">
        <w:t xml:space="preserve">The Fairtrade ANZ </w:t>
      </w:r>
      <w:r w:rsidR="00FB31EC">
        <w:t>Policies</w:t>
      </w:r>
      <w:r w:rsidRPr="00B715BC">
        <w:t xml:space="preserve"> can be accessed at the following address: </w:t>
      </w:r>
      <w:hyperlink r:id="rId17" w:history="1">
        <w:r w:rsidR="006B0163" w:rsidRPr="006B0163">
          <w:rPr>
            <w:rStyle w:val="Hyperlink"/>
          </w:rPr>
          <w:t>http://www.fairtrade.com.au/en-au/for-business/policies-and-standards</w:t>
        </w:r>
      </w:hyperlink>
      <w:r w:rsidR="00ED36D5">
        <w:t xml:space="preserve"> </w:t>
      </w:r>
      <w:r w:rsidR="00FB31EC">
        <w:t xml:space="preserve"> </w:t>
      </w:r>
      <w:r w:rsidR="00A036E2">
        <w:t xml:space="preserve"> </w:t>
      </w:r>
    </w:p>
    <w:p w14:paraId="22993FF3" w14:textId="77777777" w:rsidR="006D73EC" w:rsidRDefault="006D73EC">
      <w:pPr>
        <w:spacing w:before="0" w:line="240" w:lineRule="auto"/>
      </w:pPr>
      <w:r>
        <w:br w:type="page"/>
      </w:r>
    </w:p>
    <w:p w14:paraId="6C3711D6" w14:textId="77777777" w:rsidR="006D73EC" w:rsidRDefault="006D73EC" w:rsidP="00464EB7">
      <w:pPr>
        <w:pStyle w:val="Schedule"/>
      </w:pPr>
      <w:bookmarkStart w:id="225" w:name="_Toc17295013"/>
      <w:bookmarkStart w:id="226" w:name="_Ref433562718"/>
      <w:bookmarkEnd w:id="225"/>
    </w:p>
    <w:p w14:paraId="17B4204D" w14:textId="77777777" w:rsidR="006D73EC" w:rsidRDefault="005025A8" w:rsidP="005025A8">
      <w:pPr>
        <w:pStyle w:val="ScheduleHeading"/>
      </w:pPr>
      <w:bookmarkStart w:id="227" w:name="_Toc17295014"/>
      <w:bookmarkEnd w:id="226"/>
      <w:r w:rsidRPr="005025A8">
        <w:t>Licence Disclosure Statement</w:t>
      </w:r>
      <w:bookmarkEnd w:id="227"/>
    </w:p>
    <w:p w14:paraId="7447F0A1" w14:textId="77777777" w:rsidR="00C7285A" w:rsidRDefault="00C7285A" w:rsidP="00C7285A">
      <w:r>
        <w:t xml:space="preserve">Fairtrade ANZ may </w:t>
      </w:r>
      <w:r w:rsidRPr="00C7285A">
        <w:t>disclose</w:t>
      </w:r>
      <w:r>
        <w:t xml:space="preserve"> information, including Confidential Information, to the following organisations and persons or classes of people.</w:t>
      </w:r>
    </w:p>
    <w:p w14:paraId="06E73558" w14:textId="77777777" w:rsidR="00C7285A" w:rsidRDefault="00C7285A" w:rsidP="009A3CC1">
      <w:pPr>
        <w:pStyle w:val="Schedule3"/>
      </w:pPr>
      <w:r>
        <w:t>To the public:</w:t>
      </w:r>
    </w:p>
    <w:p w14:paraId="6EF63753" w14:textId="77777777" w:rsidR="00C7285A" w:rsidRDefault="00C7285A" w:rsidP="009A3CC1">
      <w:pPr>
        <w:pStyle w:val="Schedule4"/>
      </w:pPr>
      <w:r>
        <w:t>the Licensee’s name and contact information;</w:t>
      </w:r>
    </w:p>
    <w:p w14:paraId="76B55A7E" w14:textId="77777777" w:rsidR="00C7285A" w:rsidRDefault="00C7285A" w:rsidP="009A3CC1">
      <w:pPr>
        <w:pStyle w:val="Schedule4"/>
      </w:pPr>
      <w:r>
        <w:t>aggregated information about the Licensee's purchases and sales of Products, including:</w:t>
      </w:r>
    </w:p>
    <w:p w14:paraId="265D90FB" w14:textId="77777777" w:rsidR="00C7285A" w:rsidRDefault="00C7285A" w:rsidP="009A3CC1">
      <w:pPr>
        <w:pStyle w:val="Schedule5"/>
      </w:pPr>
      <w:r>
        <w:t>benefits to Fairtrade Producers from such purchases and sales (including payment to Fairtrade Producers and Fairtrade Premium); and</w:t>
      </w:r>
    </w:p>
    <w:p w14:paraId="6E8FB4BD" w14:textId="77777777" w:rsidR="00C7285A" w:rsidRDefault="00C7285A" w:rsidP="009A3CC1">
      <w:pPr>
        <w:pStyle w:val="Schedule5"/>
      </w:pPr>
      <w:r>
        <w:t>information about purchases and sales volumes and payment to Fairtrade Producers (including Fairtrade Premium) by country and by Product,</w:t>
      </w:r>
    </w:p>
    <w:p w14:paraId="1A15A269" w14:textId="77777777" w:rsidR="00C7285A" w:rsidRDefault="00C7285A" w:rsidP="009A3CC1">
      <w:pPr>
        <w:pStyle w:val="NormalIndent"/>
        <w:ind w:left="1418"/>
      </w:pPr>
      <w:r>
        <w:t>provided that Fairtrade ANZ makes reasonable efforts to ensure that such publication is made in a way that does not allow trace back of the information to individual transactions.</w:t>
      </w:r>
    </w:p>
    <w:p w14:paraId="4B04516A" w14:textId="05D2219B" w:rsidR="00C7285A" w:rsidRDefault="0090338C" w:rsidP="009A3CC1">
      <w:pPr>
        <w:pStyle w:val="Schedule3"/>
      </w:pPr>
      <w:bookmarkStart w:id="228" w:name="_Ref435788818"/>
      <w:r>
        <w:t>To Fairtrade International, FLO</w:t>
      </w:r>
      <w:r w:rsidR="00C7285A">
        <w:t>CERT and the NFOs:</w:t>
      </w:r>
      <w:r w:rsidR="0071034B">
        <w:t xml:space="preserve"> </w:t>
      </w:r>
      <w:r w:rsidR="00C7285A">
        <w:t>details of any decision in relation to any of the Licensee's applications for a</w:t>
      </w:r>
      <w:r w:rsidR="00EF731F">
        <w:t>ny</w:t>
      </w:r>
      <w:r w:rsidR="00C7285A">
        <w:t xml:space="preserve"> Fairtrade ANZ</w:t>
      </w:r>
      <w:r w:rsidR="00892E08">
        <w:t xml:space="preserve"> </w:t>
      </w:r>
      <w:r w:rsidR="00F6596C">
        <w:t>t</w:t>
      </w:r>
      <w:r w:rsidR="00892E08">
        <w:t xml:space="preserve">rade </w:t>
      </w:r>
      <w:r w:rsidR="00F6596C">
        <w:t>m</w:t>
      </w:r>
      <w:r w:rsidR="00892E08">
        <w:t>ark</w:t>
      </w:r>
      <w:r w:rsidR="00C7285A">
        <w:t xml:space="preserve"> </w:t>
      </w:r>
      <w:r w:rsidR="00F6596C">
        <w:t>l</w:t>
      </w:r>
      <w:r w:rsidR="00C7285A">
        <w:t>icence.</w:t>
      </w:r>
      <w:bookmarkEnd w:id="228"/>
    </w:p>
    <w:p w14:paraId="7FB41CFB" w14:textId="77777777" w:rsidR="00C7285A" w:rsidRDefault="00C7285A" w:rsidP="009A3CC1">
      <w:pPr>
        <w:pStyle w:val="Schedule3"/>
      </w:pPr>
      <w:bookmarkStart w:id="229" w:name="_Ref435788819"/>
      <w:r>
        <w:t>To members of the Fairtrade ANZ Certification Committee, Fairtra</w:t>
      </w:r>
      <w:r w:rsidR="0090338C">
        <w:t>de International, FLO</w:t>
      </w:r>
      <w:r w:rsidR="00AC4D18">
        <w:t>CERT and t</w:t>
      </w:r>
      <w:r>
        <w:t>he NFOs:</w:t>
      </w:r>
      <w:bookmarkEnd w:id="229"/>
    </w:p>
    <w:p w14:paraId="3BC8C258" w14:textId="77777777" w:rsidR="00C7285A" w:rsidRDefault="00C7285A" w:rsidP="009A3CC1">
      <w:pPr>
        <w:pStyle w:val="Schedule4"/>
      </w:pPr>
      <w:r>
        <w:t xml:space="preserve">details of stocks, purchases, sales, and manufacturing including prices and Fairtrade Premiums paid by the Licensee; </w:t>
      </w:r>
    </w:p>
    <w:p w14:paraId="1FD478DF" w14:textId="77777777" w:rsidR="00C7285A" w:rsidRDefault="00C7285A" w:rsidP="009A3CC1">
      <w:pPr>
        <w:pStyle w:val="Schedule4"/>
      </w:pPr>
      <w:r>
        <w:t>Flow of Goods Reports; and</w:t>
      </w:r>
      <w:r w:rsidR="00BE6A4E">
        <w:t xml:space="preserve"> </w:t>
      </w:r>
    </w:p>
    <w:p w14:paraId="352DC0C1" w14:textId="77777777" w:rsidR="00C7285A" w:rsidRDefault="00C7285A" w:rsidP="009A3CC1">
      <w:pPr>
        <w:pStyle w:val="Schedule3"/>
      </w:pPr>
      <w:r>
        <w:t>To buyers of Products, details of sales to them that were reported by the Licensee.</w:t>
      </w:r>
    </w:p>
    <w:p w14:paraId="3748795D" w14:textId="77777777" w:rsidR="00C7285A" w:rsidRDefault="00C7285A" w:rsidP="009A3CC1">
      <w:pPr>
        <w:pStyle w:val="Schedule3"/>
      </w:pPr>
      <w:r>
        <w:t>To sellers of Products (including Fairtrade Operators), details of the purchases from them that were reported by the Licensee.</w:t>
      </w:r>
    </w:p>
    <w:p w14:paraId="7264C909" w14:textId="77777777" w:rsidR="00C7285A" w:rsidRDefault="00C7285A" w:rsidP="009A3CC1">
      <w:pPr>
        <w:pStyle w:val="Schedule3"/>
      </w:pPr>
      <w:r>
        <w:t>To Fairtrade ANZ's lawyers all information as is necessary.</w:t>
      </w:r>
    </w:p>
    <w:p w14:paraId="1F815FD3" w14:textId="5BB3A951" w:rsidR="00AB62B9" w:rsidRDefault="005B0702" w:rsidP="005B0702">
      <w:pPr>
        <w:rPr>
          <w:b/>
          <w:sz w:val="22"/>
        </w:rPr>
      </w:pPr>
      <w:r>
        <w:t xml:space="preserve">Without limiting Fairtrade International's right to use the information provided in accordance with </w:t>
      </w:r>
      <w:r>
        <w:fldChar w:fldCharType="begin"/>
      </w:r>
      <w:r>
        <w:instrText xml:space="preserve"> REF _Ref435788818 \n \h  \* MERGEFORMAT </w:instrText>
      </w:r>
      <w:r>
        <w:fldChar w:fldCharType="separate"/>
      </w:r>
      <w:r w:rsidR="00A54B6D">
        <w:t>(b)</w:t>
      </w:r>
      <w:r>
        <w:fldChar w:fldCharType="end"/>
      </w:r>
      <w:r>
        <w:t xml:space="preserve"> and </w:t>
      </w:r>
      <w:r>
        <w:fldChar w:fldCharType="begin"/>
      </w:r>
      <w:r>
        <w:instrText xml:space="preserve"> REF _Ref435788819 \n \h  \* MERGEFORMAT </w:instrText>
      </w:r>
      <w:r>
        <w:fldChar w:fldCharType="separate"/>
      </w:r>
      <w:r w:rsidR="00A54B6D">
        <w:t>(c)</w:t>
      </w:r>
      <w:r>
        <w:fldChar w:fldCharType="end"/>
      </w:r>
      <w:r>
        <w:t xml:space="preserve"> above, the Licensee acknowledges that Fairtrade International may use the information provided in accordance with </w:t>
      </w:r>
      <w:r>
        <w:fldChar w:fldCharType="begin"/>
      </w:r>
      <w:r>
        <w:instrText xml:space="preserve"> REF _Ref435788818 \n \h  \* MERGEFORMAT </w:instrText>
      </w:r>
      <w:r>
        <w:fldChar w:fldCharType="separate"/>
      </w:r>
      <w:r w:rsidR="00A54B6D">
        <w:t>(b)</w:t>
      </w:r>
      <w:r>
        <w:fldChar w:fldCharType="end"/>
      </w:r>
      <w:r>
        <w:t xml:space="preserve"> and </w:t>
      </w:r>
      <w:r>
        <w:fldChar w:fldCharType="begin"/>
      </w:r>
      <w:r>
        <w:instrText xml:space="preserve"> REF _Ref435788819 \n \h  \* MERGEFORMAT </w:instrText>
      </w:r>
      <w:r>
        <w:fldChar w:fldCharType="separate"/>
      </w:r>
      <w:r w:rsidR="00A54B6D">
        <w:t>(c)</w:t>
      </w:r>
      <w:r>
        <w:fldChar w:fldCharType="end"/>
      </w:r>
      <w:r>
        <w:t xml:space="preserve"> above </w:t>
      </w:r>
      <w:r w:rsidRPr="005B0702">
        <w:t xml:space="preserve">to produce aggregated monitoring and evaluation reports and to review </w:t>
      </w:r>
      <w:r>
        <w:t>Fairtrade ANZ's compliance with any applicable codes.</w:t>
      </w:r>
      <w:r w:rsidR="00AB62B9">
        <w:br w:type="page"/>
      </w:r>
    </w:p>
    <w:p w14:paraId="4145D760" w14:textId="77777777" w:rsidR="001D5F5C" w:rsidRDefault="00905DBD" w:rsidP="003414A0">
      <w:pPr>
        <w:pStyle w:val="Schedule"/>
        <w:rPr>
          <w:b w:val="0"/>
        </w:rPr>
      </w:pPr>
      <w:bookmarkStart w:id="230" w:name="_Ref433558522"/>
      <w:bookmarkStart w:id="231" w:name="_Ref433564237"/>
      <w:r>
        <w:lastRenderedPageBreak/>
        <w:t xml:space="preserve"> </w:t>
      </w:r>
      <w:bookmarkStart w:id="232" w:name="_Toc17295015"/>
      <w:bookmarkEnd w:id="230"/>
      <w:bookmarkEnd w:id="232"/>
    </w:p>
    <w:p w14:paraId="2F6460C8" w14:textId="77777777" w:rsidR="001D5F5C" w:rsidRPr="00254CDE" w:rsidRDefault="001D5F5C" w:rsidP="00254CDE">
      <w:pPr>
        <w:pStyle w:val="ScheduleHeading"/>
      </w:pPr>
      <w:bookmarkStart w:id="233" w:name="_Toc17295016"/>
      <w:r>
        <w:t>Fairtrade ANZ Fee Schedule</w:t>
      </w:r>
      <w:bookmarkEnd w:id="233"/>
      <w:r>
        <w:t xml:space="preserve"> </w:t>
      </w:r>
    </w:p>
    <w:p w14:paraId="38E1A981" w14:textId="77777777" w:rsidR="001D5F5C" w:rsidRPr="003F1253" w:rsidRDefault="001D5F5C" w:rsidP="003F1253">
      <w:pPr>
        <w:pStyle w:val="Schedule1"/>
        <w:numPr>
          <w:ilvl w:val="2"/>
          <w:numId w:val="18"/>
        </w:numPr>
        <w:rPr>
          <w:rFonts w:eastAsia="PMingLiU"/>
          <w:lang w:eastAsia="en-AU"/>
        </w:rPr>
      </w:pPr>
      <w:bookmarkStart w:id="234" w:name="_Ref438452766"/>
      <w:r w:rsidRPr="003F1253">
        <w:rPr>
          <w:rFonts w:eastAsia="PMingLiU"/>
          <w:lang w:eastAsia="en-AU"/>
        </w:rPr>
        <w:t xml:space="preserve">Licence </w:t>
      </w:r>
      <w:r w:rsidRPr="003F1253">
        <w:rPr>
          <w:rFonts w:eastAsia="PMingLiU"/>
        </w:rPr>
        <w:t>Fee</w:t>
      </w:r>
      <w:bookmarkEnd w:id="234"/>
      <w:r w:rsidRPr="003F1253">
        <w:rPr>
          <w:rFonts w:eastAsia="PMingLiU"/>
          <w:lang w:eastAsia="en-AU"/>
        </w:rPr>
        <w:t xml:space="preserve">  </w:t>
      </w:r>
    </w:p>
    <w:p w14:paraId="44309354" w14:textId="77777777" w:rsidR="00CE385B" w:rsidRDefault="001D5F5C" w:rsidP="003F1253">
      <w:pPr>
        <w:pStyle w:val="Schedule3"/>
        <w:rPr>
          <w:lang w:eastAsia="en-AU"/>
        </w:rPr>
      </w:pPr>
      <w:bookmarkStart w:id="235" w:name="_Ref437890448"/>
      <w:bookmarkStart w:id="236" w:name="_Ref433646871"/>
      <w:r w:rsidRPr="009603DE">
        <w:rPr>
          <w:rFonts w:eastAsia="PMingLiU"/>
          <w:lang w:eastAsia="en-AU"/>
        </w:rPr>
        <w:t xml:space="preserve">The </w:t>
      </w:r>
      <w:r w:rsidRPr="009603DE">
        <w:rPr>
          <w:lang w:eastAsia="en-AU"/>
        </w:rPr>
        <w:t xml:space="preserve">Licence Fee under this Agreement </w:t>
      </w:r>
      <w:r w:rsidR="001F7C6E">
        <w:rPr>
          <w:lang w:eastAsia="en-AU"/>
        </w:rPr>
        <w:t>is</w:t>
      </w:r>
      <w:r w:rsidR="00CE385B">
        <w:rPr>
          <w:lang w:eastAsia="en-AU"/>
        </w:rPr>
        <w:t>:</w:t>
      </w:r>
      <w:bookmarkEnd w:id="235"/>
    </w:p>
    <w:p w14:paraId="1690D2B6" w14:textId="77777777" w:rsidR="004C07A5" w:rsidRDefault="00CE385B" w:rsidP="00CE385B">
      <w:pPr>
        <w:pStyle w:val="Schedule4"/>
        <w:rPr>
          <w:lang w:eastAsia="en-AU"/>
        </w:rPr>
      </w:pPr>
      <w:r>
        <w:rPr>
          <w:lang w:eastAsia="en-AU"/>
        </w:rPr>
        <w:t xml:space="preserve">a non-refundable minimum </w:t>
      </w:r>
      <w:r w:rsidRPr="004C07A5">
        <w:rPr>
          <w:b/>
          <w:i/>
          <w:lang w:eastAsia="en-AU"/>
        </w:rPr>
        <w:t>Annual Fee</w:t>
      </w:r>
      <w:r w:rsidR="004C07A5">
        <w:rPr>
          <w:lang w:eastAsia="en-AU"/>
        </w:rPr>
        <w:t>, which amounts to:</w:t>
      </w:r>
    </w:p>
    <w:p w14:paraId="4CF057C0" w14:textId="77777777" w:rsidR="004C07A5" w:rsidRDefault="004C07A5" w:rsidP="004C07A5">
      <w:pPr>
        <w:pStyle w:val="Schedule5"/>
        <w:rPr>
          <w:lang w:eastAsia="en-AU"/>
        </w:rPr>
      </w:pPr>
      <w:r w:rsidRPr="00CE385B">
        <w:rPr>
          <w:lang w:eastAsia="en-AU"/>
        </w:rPr>
        <w:t>$250 (plus GST)  for Small Licensees</w:t>
      </w:r>
      <w:r>
        <w:rPr>
          <w:lang w:eastAsia="en-AU"/>
        </w:rPr>
        <w:t xml:space="preserve">; </w:t>
      </w:r>
      <w:r w:rsidR="00901927">
        <w:rPr>
          <w:lang w:eastAsia="en-AU"/>
        </w:rPr>
        <w:t>or</w:t>
      </w:r>
    </w:p>
    <w:p w14:paraId="3B632D1A" w14:textId="77777777" w:rsidR="004C07A5" w:rsidRDefault="004C07A5" w:rsidP="004C07A5">
      <w:pPr>
        <w:pStyle w:val="Schedule5"/>
        <w:rPr>
          <w:lang w:eastAsia="en-AU"/>
        </w:rPr>
      </w:pPr>
      <w:r w:rsidRPr="00CE385B">
        <w:rPr>
          <w:lang w:eastAsia="en-AU"/>
        </w:rPr>
        <w:t>$500 (plus GST) for all other Licensees</w:t>
      </w:r>
      <w:r>
        <w:rPr>
          <w:lang w:eastAsia="en-AU"/>
        </w:rPr>
        <w:t>;</w:t>
      </w:r>
    </w:p>
    <w:p w14:paraId="66C61BCE" w14:textId="77777777" w:rsidR="004C07A5" w:rsidRDefault="001F7C6E" w:rsidP="004C07A5">
      <w:pPr>
        <w:pStyle w:val="Schedule5"/>
        <w:numPr>
          <w:ilvl w:val="0"/>
          <w:numId w:val="0"/>
        </w:numPr>
        <w:ind w:left="2126"/>
        <w:rPr>
          <w:lang w:eastAsia="en-AU"/>
        </w:rPr>
      </w:pPr>
      <w:r>
        <w:rPr>
          <w:lang w:eastAsia="en-AU"/>
        </w:rPr>
        <w:t>and</w:t>
      </w:r>
    </w:p>
    <w:p w14:paraId="5925941D" w14:textId="77777777" w:rsidR="00CE385B" w:rsidRPr="002B5EB1" w:rsidRDefault="00877A91" w:rsidP="00CE385B">
      <w:pPr>
        <w:pStyle w:val="Schedule4"/>
        <w:rPr>
          <w:lang w:eastAsia="en-AU"/>
        </w:rPr>
      </w:pPr>
      <w:bookmarkStart w:id="237" w:name="_Ref438204292"/>
      <w:r w:rsidRPr="002B5EB1">
        <w:rPr>
          <w:lang w:eastAsia="en-AU"/>
        </w:rPr>
        <w:t xml:space="preserve">the sum of </w:t>
      </w:r>
      <w:r w:rsidR="00712061" w:rsidRPr="002B5EB1">
        <w:rPr>
          <w:lang w:eastAsia="en-AU"/>
        </w:rPr>
        <w:t>2</w:t>
      </w:r>
      <w:r w:rsidRPr="002B5EB1">
        <w:rPr>
          <w:lang w:eastAsia="en-AU"/>
        </w:rPr>
        <w:t xml:space="preserve">% of the Net Sales Value of </w:t>
      </w:r>
      <w:r w:rsidR="00712061" w:rsidRPr="002B5EB1">
        <w:rPr>
          <w:lang w:eastAsia="en-AU"/>
        </w:rPr>
        <w:t>all Fairtrade products (except Coffee Capsules and gold)</w:t>
      </w:r>
      <w:r w:rsidRPr="002B5EB1">
        <w:rPr>
          <w:lang w:eastAsia="en-AU"/>
        </w:rPr>
        <w:t xml:space="preserve"> </w:t>
      </w:r>
      <w:r w:rsidR="00CF79CA" w:rsidRPr="002B5EB1">
        <w:rPr>
          <w:lang w:eastAsia="en-AU"/>
        </w:rPr>
        <w:t xml:space="preserve">and </w:t>
      </w:r>
      <w:r w:rsidR="002B5EB1">
        <w:rPr>
          <w:lang w:eastAsia="en-AU"/>
        </w:rPr>
        <w:t xml:space="preserve">(if applicable) </w:t>
      </w:r>
      <w:r w:rsidR="00287F92">
        <w:rPr>
          <w:lang w:eastAsia="en-AU"/>
        </w:rPr>
        <w:t>0.5</w:t>
      </w:r>
      <w:r w:rsidR="00340DB5" w:rsidRPr="002B5EB1">
        <w:rPr>
          <w:lang w:eastAsia="en-AU"/>
        </w:rPr>
        <w:t xml:space="preserve">% of the Net Sales Value of </w:t>
      </w:r>
      <w:r w:rsidR="00712061" w:rsidRPr="002B5EB1">
        <w:rPr>
          <w:lang w:eastAsia="en-AU"/>
        </w:rPr>
        <w:t>Coffee Capsules</w:t>
      </w:r>
      <w:r w:rsidR="001F7C6E" w:rsidRPr="002B5EB1">
        <w:rPr>
          <w:lang w:eastAsia="en-AU"/>
        </w:rPr>
        <w:t>, if this amount is more than the Annual Fee</w:t>
      </w:r>
      <w:r w:rsidR="00CE385B" w:rsidRPr="002B5EB1">
        <w:rPr>
          <w:lang w:eastAsia="en-AU"/>
        </w:rPr>
        <w:t>.</w:t>
      </w:r>
      <w:bookmarkEnd w:id="237"/>
    </w:p>
    <w:p w14:paraId="11AFF40E" w14:textId="77777777" w:rsidR="00CE0D0E" w:rsidRDefault="00A00275" w:rsidP="001D7FF8">
      <w:pPr>
        <w:pStyle w:val="Schedule3"/>
        <w:rPr>
          <w:lang w:eastAsia="en-AU"/>
        </w:rPr>
      </w:pPr>
      <w:r>
        <w:rPr>
          <w:lang w:eastAsia="en-AU"/>
        </w:rPr>
        <w:t>Licensees will pay a pro</w:t>
      </w:r>
      <w:r>
        <w:rPr>
          <w:lang w:eastAsia="en-AU"/>
        </w:rPr>
        <w:noBreakHyphen/>
        <w:t xml:space="preserve">rata Annual Fee on the Commencement Date </w:t>
      </w:r>
      <w:r w:rsidR="001D7FF8">
        <w:rPr>
          <w:lang w:eastAsia="en-AU"/>
        </w:rPr>
        <w:t xml:space="preserve">which will </w:t>
      </w:r>
      <w:r w:rsidR="001D7FF8" w:rsidRPr="001D7FF8">
        <w:rPr>
          <w:lang w:eastAsia="en-AU"/>
        </w:rPr>
        <w:t>be calculated by reference to the nu</w:t>
      </w:r>
      <w:r w:rsidR="001D7FF8">
        <w:rPr>
          <w:lang w:eastAsia="en-AU"/>
        </w:rPr>
        <w:t>mber of months remaining in that financial year</w:t>
      </w:r>
      <w:r>
        <w:rPr>
          <w:lang w:eastAsia="en-AU"/>
        </w:rPr>
        <w:t xml:space="preserve">. </w:t>
      </w:r>
      <w:r w:rsidR="00CE385B">
        <w:rPr>
          <w:lang w:eastAsia="en-AU"/>
        </w:rPr>
        <w:t xml:space="preserve">The Annual Fee </w:t>
      </w:r>
      <w:r w:rsidR="002C3741" w:rsidRPr="009603DE">
        <w:rPr>
          <w:lang w:eastAsia="en-AU"/>
        </w:rPr>
        <w:t xml:space="preserve">will </w:t>
      </w:r>
      <w:r>
        <w:rPr>
          <w:lang w:eastAsia="en-AU"/>
        </w:rPr>
        <w:t>then be</w:t>
      </w:r>
      <w:r w:rsidR="002C3741" w:rsidRPr="009603DE">
        <w:rPr>
          <w:lang w:eastAsia="en-AU"/>
        </w:rPr>
        <w:t xml:space="preserve"> applied </w:t>
      </w:r>
      <w:r w:rsidR="00E178BF">
        <w:rPr>
          <w:lang w:eastAsia="en-AU"/>
        </w:rPr>
        <w:t>and invoiced annually on 1 July.</w:t>
      </w:r>
      <w:r w:rsidR="004830B1">
        <w:rPr>
          <w:lang w:eastAsia="en-AU"/>
        </w:rPr>
        <w:t xml:space="preserve"> </w:t>
      </w:r>
      <w:r w:rsidR="002C3741" w:rsidRPr="002C3741">
        <w:rPr>
          <w:lang w:eastAsia="en-AU"/>
        </w:rPr>
        <w:t xml:space="preserve">The </w:t>
      </w:r>
      <w:r w:rsidR="002C3741">
        <w:rPr>
          <w:lang w:eastAsia="en-AU"/>
        </w:rPr>
        <w:t>Annual Fee will</w:t>
      </w:r>
      <w:r w:rsidR="002C3741" w:rsidRPr="002C3741">
        <w:rPr>
          <w:lang w:eastAsia="en-AU"/>
        </w:rPr>
        <w:t xml:space="preserve"> be held against the first</w:t>
      </w:r>
      <w:r w:rsidR="00CE0D0E">
        <w:rPr>
          <w:lang w:eastAsia="en-AU"/>
        </w:rPr>
        <w:t>:</w:t>
      </w:r>
    </w:p>
    <w:p w14:paraId="2632768F" w14:textId="77777777" w:rsidR="00CE0D0E" w:rsidRDefault="00CE0D0E" w:rsidP="00CE0D0E">
      <w:pPr>
        <w:pStyle w:val="Schedule4"/>
        <w:rPr>
          <w:lang w:eastAsia="en-AU"/>
        </w:rPr>
      </w:pPr>
      <w:r w:rsidRPr="00CE385B">
        <w:rPr>
          <w:lang w:eastAsia="en-AU"/>
        </w:rPr>
        <w:t>$250 (plus GST)  for Small Licensees</w:t>
      </w:r>
      <w:r>
        <w:rPr>
          <w:lang w:eastAsia="en-AU"/>
        </w:rPr>
        <w:t>; and</w:t>
      </w:r>
    </w:p>
    <w:p w14:paraId="78FB0BA3" w14:textId="77777777" w:rsidR="00CE0D0E" w:rsidRDefault="002C3741" w:rsidP="00CE0D0E">
      <w:pPr>
        <w:pStyle w:val="Schedule4"/>
        <w:rPr>
          <w:lang w:eastAsia="en-AU"/>
        </w:rPr>
      </w:pPr>
      <w:r w:rsidRPr="002C3741">
        <w:rPr>
          <w:lang w:eastAsia="en-AU"/>
        </w:rPr>
        <w:t>$500</w:t>
      </w:r>
      <w:r w:rsidR="00CE0D0E">
        <w:rPr>
          <w:lang w:eastAsia="en-AU"/>
        </w:rPr>
        <w:t xml:space="preserve"> (plus GST)</w:t>
      </w:r>
      <w:r w:rsidRPr="002C3741">
        <w:rPr>
          <w:lang w:eastAsia="en-AU"/>
        </w:rPr>
        <w:t xml:space="preserve"> </w:t>
      </w:r>
      <w:r w:rsidR="00CE0D0E" w:rsidRPr="00CE385B">
        <w:rPr>
          <w:lang w:eastAsia="en-AU"/>
        </w:rPr>
        <w:t>for all other Licensees</w:t>
      </w:r>
    </w:p>
    <w:p w14:paraId="51FA5530" w14:textId="4740711B" w:rsidR="00CE385B" w:rsidRDefault="00A8018F" w:rsidP="00CE0D0E">
      <w:pPr>
        <w:pStyle w:val="Schedule4"/>
        <w:numPr>
          <w:ilvl w:val="0"/>
          <w:numId w:val="0"/>
        </w:numPr>
        <w:ind w:left="1418"/>
        <w:rPr>
          <w:lang w:eastAsia="en-AU"/>
        </w:rPr>
      </w:pPr>
      <w:r>
        <w:rPr>
          <w:lang w:eastAsia="en-AU"/>
        </w:rPr>
        <w:t xml:space="preserve">at the </w:t>
      </w:r>
      <w:r w:rsidR="00DC324F">
        <w:rPr>
          <w:lang w:eastAsia="en-AU"/>
        </w:rPr>
        <w:t>percentage</w:t>
      </w:r>
      <w:r w:rsidR="00520474">
        <w:rPr>
          <w:lang w:eastAsia="en-AU"/>
        </w:rPr>
        <w:t>(s)</w:t>
      </w:r>
      <w:r>
        <w:rPr>
          <w:lang w:eastAsia="en-AU"/>
        </w:rPr>
        <w:t xml:space="preserve"> </w:t>
      </w:r>
      <w:r w:rsidR="008C1A31">
        <w:rPr>
          <w:lang w:eastAsia="en-AU"/>
        </w:rPr>
        <w:t xml:space="preserve">specified in </w:t>
      </w:r>
      <w:r w:rsidR="009348CD">
        <w:rPr>
          <w:lang w:eastAsia="en-AU"/>
        </w:rPr>
        <w:fldChar w:fldCharType="begin"/>
      </w:r>
      <w:r w:rsidR="009348CD">
        <w:rPr>
          <w:lang w:eastAsia="en-AU"/>
        </w:rPr>
        <w:instrText xml:space="preserve"> REF _Ref438452766 \n \h </w:instrText>
      </w:r>
      <w:r w:rsidR="009348CD">
        <w:rPr>
          <w:lang w:eastAsia="en-AU"/>
        </w:rPr>
      </w:r>
      <w:r w:rsidR="009348CD">
        <w:rPr>
          <w:lang w:eastAsia="en-AU"/>
        </w:rPr>
        <w:fldChar w:fldCharType="separate"/>
      </w:r>
      <w:r w:rsidR="00A54B6D">
        <w:rPr>
          <w:lang w:eastAsia="en-AU"/>
        </w:rPr>
        <w:t>1</w:t>
      </w:r>
      <w:r w:rsidR="009348CD">
        <w:rPr>
          <w:lang w:eastAsia="en-AU"/>
        </w:rPr>
        <w:fldChar w:fldCharType="end"/>
      </w:r>
      <w:r w:rsidR="008C1A31">
        <w:rPr>
          <w:highlight w:val="yellow"/>
          <w:lang w:eastAsia="en-AU"/>
        </w:rPr>
        <w:fldChar w:fldCharType="begin"/>
      </w:r>
      <w:r w:rsidR="008C1A31">
        <w:rPr>
          <w:lang w:eastAsia="en-AU"/>
        </w:rPr>
        <w:instrText xml:space="preserve"> REF _Ref438204292 \r \h </w:instrText>
      </w:r>
      <w:r w:rsidR="008C1A31">
        <w:rPr>
          <w:highlight w:val="yellow"/>
          <w:lang w:eastAsia="en-AU"/>
        </w:rPr>
      </w:r>
      <w:r w:rsidR="008C1A31">
        <w:rPr>
          <w:highlight w:val="yellow"/>
          <w:lang w:eastAsia="en-AU"/>
        </w:rPr>
        <w:fldChar w:fldCharType="separate"/>
      </w:r>
      <w:r w:rsidR="00A54B6D">
        <w:rPr>
          <w:lang w:eastAsia="en-AU"/>
        </w:rPr>
        <w:t>(a)(ii)</w:t>
      </w:r>
      <w:r w:rsidR="008C1A31">
        <w:rPr>
          <w:highlight w:val="yellow"/>
          <w:lang w:eastAsia="en-AU"/>
        </w:rPr>
        <w:fldChar w:fldCharType="end"/>
      </w:r>
      <w:r w:rsidR="008C1A31">
        <w:rPr>
          <w:lang w:eastAsia="en-AU"/>
        </w:rPr>
        <w:t xml:space="preserve"> above</w:t>
      </w:r>
      <w:r>
        <w:rPr>
          <w:lang w:eastAsia="en-AU"/>
        </w:rPr>
        <w:t xml:space="preserve"> of the Net Sales Value of the Licensee's sales of Products</w:t>
      </w:r>
      <w:r w:rsidR="007839E7">
        <w:rPr>
          <w:lang w:eastAsia="en-AU"/>
        </w:rPr>
        <w:t>.</w:t>
      </w:r>
    </w:p>
    <w:p w14:paraId="0BA2FEB6" w14:textId="594FD2C3" w:rsidR="00712061" w:rsidRDefault="00712061" w:rsidP="00712061">
      <w:pPr>
        <w:pStyle w:val="Schedule3"/>
        <w:rPr>
          <w:b/>
          <w:lang w:eastAsia="en-AU"/>
        </w:rPr>
      </w:pPr>
      <w:bookmarkStart w:id="238" w:name="_Ref433646653"/>
      <w:bookmarkEnd w:id="236"/>
      <w:r>
        <w:rPr>
          <w:lang w:eastAsia="en-AU"/>
        </w:rPr>
        <w:t xml:space="preserve">If the Licensee complies with, and has been approved by Fairtrade ANZ under, the Commitment to Fairtrade Policy, which can be found at </w:t>
      </w:r>
      <w:hyperlink r:id="rId18" w:history="1">
        <w:r>
          <w:rPr>
            <w:rStyle w:val="Hyperlink"/>
          </w:rPr>
          <w:t>http://www.fairtrade.com.au/en-au/for-business/policies-and-standards</w:t>
        </w:r>
      </w:hyperlink>
      <w:r>
        <w:t>,</w:t>
      </w:r>
      <w:r>
        <w:rPr>
          <w:lang w:eastAsia="en-AU"/>
        </w:rPr>
        <w:t xml:space="preserve"> the portion of the Licence Fee in item </w:t>
      </w:r>
      <w:r>
        <w:fldChar w:fldCharType="begin"/>
      </w:r>
      <w:r>
        <w:rPr>
          <w:lang w:eastAsia="en-AU"/>
        </w:rPr>
        <w:instrText xml:space="preserve"> REF _Ref438204292 \r \h  \* MERGEFORMAT </w:instrText>
      </w:r>
      <w:r>
        <w:fldChar w:fldCharType="separate"/>
      </w:r>
      <w:r w:rsidR="00A54B6D">
        <w:rPr>
          <w:lang w:eastAsia="en-AU"/>
        </w:rPr>
        <w:t>(a)(ii)</w:t>
      </w:r>
      <w:r>
        <w:fldChar w:fldCharType="end"/>
      </w:r>
      <w:r>
        <w:rPr>
          <w:lang w:eastAsia="en-AU"/>
        </w:rPr>
        <w:t xml:space="preserve"> will be discounted by 25%. The Licensee must inform Fairtrade ANZ within 14 days if this discount criteria is no longer satisfied by the Licensee, at which date the </w:t>
      </w:r>
      <w:r w:rsidR="000A395C">
        <w:rPr>
          <w:lang w:eastAsia="en-AU"/>
        </w:rPr>
        <w:t>fee</w:t>
      </w:r>
      <w:r>
        <w:rPr>
          <w:lang w:eastAsia="en-AU"/>
        </w:rPr>
        <w:t xml:space="preserve"> will revert back to those referred to in item </w:t>
      </w:r>
      <w:r>
        <w:fldChar w:fldCharType="begin"/>
      </w:r>
      <w:r>
        <w:rPr>
          <w:lang w:eastAsia="en-AU"/>
        </w:rPr>
        <w:instrText xml:space="preserve"> REF _Ref438452766 \n \h  \* MERGEFORMAT </w:instrText>
      </w:r>
      <w:r>
        <w:fldChar w:fldCharType="separate"/>
      </w:r>
      <w:r w:rsidR="00A54B6D">
        <w:rPr>
          <w:lang w:eastAsia="en-AU"/>
        </w:rPr>
        <w:t>1</w:t>
      </w:r>
      <w:r>
        <w:fldChar w:fldCharType="end"/>
      </w:r>
      <w:r>
        <w:fldChar w:fldCharType="begin"/>
      </w:r>
      <w:r>
        <w:rPr>
          <w:lang w:eastAsia="en-AU"/>
        </w:rPr>
        <w:instrText xml:space="preserve"> REF _Ref438204292 \r \h  \* MERGEFORMAT </w:instrText>
      </w:r>
      <w:r>
        <w:fldChar w:fldCharType="separate"/>
      </w:r>
      <w:r w:rsidR="00A54B6D">
        <w:rPr>
          <w:lang w:eastAsia="en-AU"/>
        </w:rPr>
        <w:t>(a)(ii)</w:t>
      </w:r>
      <w:r>
        <w:fldChar w:fldCharType="end"/>
      </w:r>
      <w:r>
        <w:rPr>
          <w:lang w:eastAsia="en-AU"/>
        </w:rPr>
        <w:t xml:space="preserve">. </w:t>
      </w:r>
      <w:bookmarkEnd w:id="238"/>
    </w:p>
    <w:p w14:paraId="071251A8" w14:textId="7C014A81" w:rsidR="00E07EF5" w:rsidRDefault="00A32EB8" w:rsidP="00E07EF5">
      <w:pPr>
        <w:pStyle w:val="Schedule3"/>
        <w:rPr>
          <w:b/>
          <w:lang w:eastAsia="en-AU"/>
        </w:rPr>
      </w:pPr>
      <w:r w:rsidRPr="00E07EF5">
        <w:rPr>
          <w:b/>
          <w:highlight w:val="yellow"/>
          <w:lang w:eastAsia="en-AU"/>
        </w:rPr>
        <w:t>DELETE IF NOT APPLICABLE</w:t>
      </w:r>
      <w:r>
        <w:rPr>
          <w:b/>
          <w:lang w:eastAsia="en-AU"/>
        </w:rPr>
        <w:t xml:space="preserve"> </w:t>
      </w:r>
      <w:r w:rsidR="00E07EF5" w:rsidRPr="009603DE">
        <w:rPr>
          <w:b/>
          <w:lang w:eastAsia="en-AU"/>
        </w:rPr>
        <w:t>[</w:t>
      </w:r>
      <w:r w:rsidR="00E07EF5" w:rsidRPr="009603DE">
        <w:rPr>
          <w:highlight w:val="yellow"/>
          <w:lang w:eastAsia="en-AU"/>
        </w:rPr>
        <w:t>The</w:t>
      </w:r>
      <w:r w:rsidR="00340DB5">
        <w:rPr>
          <w:highlight w:val="yellow"/>
          <w:lang w:eastAsia="en-AU"/>
        </w:rPr>
        <w:t xml:space="preserve"> portion of the</w:t>
      </w:r>
      <w:r w:rsidR="00E07EF5" w:rsidRPr="009603DE">
        <w:rPr>
          <w:highlight w:val="yellow"/>
          <w:lang w:eastAsia="en-AU"/>
        </w:rPr>
        <w:t xml:space="preserve"> Licence Fee in </w:t>
      </w:r>
      <w:r w:rsidR="00E07EF5" w:rsidRPr="004830B1">
        <w:rPr>
          <w:highlight w:val="yellow"/>
          <w:lang w:eastAsia="en-AU"/>
        </w:rPr>
        <w:t xml:space="preserve">item </w:t>
      </w:r>
      <w:r w:rsidR="00AD0745" w:rsidRPr="004830B1">
        <w:rPr>
          <w:highlight w:val="yellow"/>
          <w:lang w:eastAsia="en-AU"/>
        </w:rPr>
        <w:fldChar w:fldCharType="begin"/>
      </w:r>
      <w:r w:rsidR="00AD0745" w:rsidRPr="004830B1">
        <w:rPr>
          <w:highlight w:val="yellow"/>
          <w:lang w:eastAsia="en-AU"/>
        </w:rPr>
        <w:instrText xml:space="preserve"> REF _Ref438204292 \r \h </w:instrText>
      </w:r>
      <w:r w:rsidR="004830B1">
        <w:rPr>
          <w:highlight w:val="yellow"/>
          <w:lang w:eastAsia="en-AU"/>
        </w:rPr>
        <w:instrText xml:space="preserve"> \* MERGEFORMAT </w:instrText>
      </w:r>
      <w:r w:rsidR="00AD0745" w:rsidRPr="004830B1">
        <w:rPr>
          <w:highlight w:val="yellow"/>
          <w:lang w:eastAsia="en-AU"/>
        </w:rPr>
      </w:r>
      <w:r w:rsidR="00AD0745" w:rsidRPr="004830B1">
        <w:rPr>
          <w:highlight w:val="yellow"/>
          <w:lang w:eastAsia="en-AU"/>
        </w:rPr>
        <w:fldChar w:fldCharType="separate"/>
      </w:r>
      <w:r w:rsidR="00A54B6D">
        <w:rPr>
          <w:highlight w:val="yellow"/>
          <w:lang w:eastAsia="en-AU"/>
        </w:rPr>
        <w:t>(a)(ii)</w:t>
      </w:r>
      <w:r w:rsidR="00AD0745" w:rsidRPr="004830B1">
        <w:rPr>
          <w:highlight w:val="yellow"/>
          <w:lang w:eastAsia="en-AU"/>
        </w:rPr>
        <w:fldChar w:fldCharType="end"/>
      </w:r>
      <w:r w:rsidR="00E07EF5" w:rsidRPr="004830B1">
        <w:rPr>
          <w:highlight w:val="yellow"/>
          <w:lang w:eastAsia="en-AU"/>
        </w:rPr>
        <w:t xml:space="preserve"> </w:t>
      </w:r>
      <w:r w:rsidR="00E178BF" w:rsidRPr="004830B1">
        <w:rPr>
          <w:highlight w:val="yellow"/>
          <w:lang w:eastAsia="en-AU"/>
        </w:rPr>
        <w:t>includes</w:t>
      </w:r>
      <w:r w:rsidR="00E07EF5" w:rsidRPr="004830B1">
        <w:rPr>
          <w:highlight w:val="yellow"/>
          <w:lang w:eastAsia="en-AU"/>
        </w:rPr>
        <w:t xml:space="preserve"> </w:t>
      </w:r>
      <w:r w:rsidR="00E07EF5" w:rsidRPr="009603DE">
        <w:rPr>
          <w:highlight w:val="yellow"/>
          <w:lang w:eastAsia="en-AU"/>
        </w:rPr>
        <w:t xml:space="preserve">a discount of </w:t>
      </w:r>
      <w:r w:rsidR="00340DB5">
        <w:rPr>
          <w:highlight w:val="yellow"/>
          <w:lang w:eastAsia="en-AU"/>
        </w:rPr>
        <w:t>[*</w:t>
      </w:r>
      <w:r w:rsidR="00340DB5">
        <w:rPr>
          <w:lang w:eastAsia="en-AU"/>
        </w:rPr>
        <w:t>]</w:t>
      </w:r>
      <w:r>
        <w:rPr>
          <w:lang w:eastAsia="en-AU"/>
        </w:rPr>
        <w:t xml:space="preserve"> as recognition that</w:t>
      </w:r>
      <w:r w:rsidR="00E07EF5" w:rsidRPr="00E07EF5">
        <w:rPr>
          <w:lang w:eastAsia="en-AU"/>
        </w:rPr>
        <w:t xml:space="preserve"> the Licensee is a member of the World Fairtrade Organisation</w:t>
      </w:r>
      <w:r w:rsidR="00A83236">
        <w:rPr>
          <w:lang w:eastAsia="en-AU"/>
        </w:rPr>
        <w:t>.</w:t>
      </w:r>
      <w:r w:rsidR="00E07EF5" w:rsidRPr="00E07EF5">
        <w:rPr>
          <w:lang w:eastAsia="en-AU"/>
        </w:rPr>
        <w:t xml:space="preserve"> The Licensee must inform Fairtrade ANZ within 14 days if this discount criteria is no longer satisfied by the Licensee</w:t>
      </w:r>
      <w:r w:rsidR="00340DB5">
        <w:rPr>
          <w:lang w:eastAsia="en-AU"/>
        </w:rPr>
        <w:t xml:space="preserve">, at which date the </w:t>
      </w:r>
      <w:r w:rsidR="000A395C">
        <w:rPr>
          <w:lang w:eastAsia="en-AU"/>
        </w:rPr>
        <w:t>fee</w:t>
      </w:r>
      <w:r w:rsidR="00340DB5">
        <w:rPr>
          <w:lang w:eastAsia="en-AU"/>
        </w:rPr>
        <w:t xml:space="preserve"> referred to in </w:t>
      </w:r>
      <w:r w:rsidR="00340DB5" w:rsidRPr="004830B1">
        <w:rPr>
          <w:highlight w:val="yellow"/>
          <w:lang w:eastAsia="en-AU"/>
        </w:rPr>
        <w:t>ite</w:t>
      </w:r>
      <w:r w:rsidR="00340DB5" w:rsidRPr="009348CD">
        <w:rPr>
          <w:highlight w:val="yellow"/>
          <w:lang w:eastAsia="en-AU"/>
        </w:rPr>
        <w:t xml:space="preserve">m </w:t>
      </w:r>
      <w:r w:rsidR="009348CD" w:rsidRPr="009348CD">
        <w:rPr>
          <w:highlight w:val="yellow"/>
          <w:lang w:eastAsia="en-AU"/>
        </w:rPr>
        <w:fldChar w:fldCharType="begin"/>
      </w:r>
      <w:r w:rsidR="009348CD" w:rsidRPr="009348CD">
        <w:rPr>
          <w:highlight w:val="yellow"/>
          <w:lang w:eastAsia="en-AU"/>
        </w:rPr>
        <w:instrText xml:space="preserve"> REF _Ref438452766 \n \h </w:instrText>
      </w:r>
      <w:r w:rsidR="009348CD">
        <w:rPr>
          <w:highlight w:val="yellow"/>
          <w:lang w:eastAsia="en-AU"/>
        </w:rPr>
        <w:instrText xml:space="preserve"> \* MERGEFORMAT </w:instrText>
      </w:r>
      <w:r w:rsidR="009348CD" w:rsidRPr="009348CD">
        <w:rPr>
          <w:highlight w:val="yellow"/>
          <w:lang w:eastAsia="en-AU"/>
        </w:rPr>
      </w:r>
      <w:r w:rsidR="009348CD" w:rsidRPr="009348CD">
        <w:rPr>
          <w:highlight w:val="yellow"/>
          <w:lang w:eastAsia="en-AU"/>
        </w:rPr>
        <w:fldChar w:fldCharType="separate"/>
      </w:r>
      <w:r w:rsidR="00A54B6D">
        <w:rPr>
          <w:highlight w:val="yellow"/>
          <w:lang w:eastAsia="en-AU"/>
        </w:rPr>
        <w:t>1</w:t>
      </w:r>
      <w:r w:rsidR="009348CD" w:rsidRPr="009348CD">
        <w:rPr>
          <w:highlight w:val="yellow"/>
          <w:lang w:eastAsia="en-AU"/>
        </w:rPr>
        <w:fldChar w:fldCharType="end"/>
      </w:r>
      <w:r w:rsidR="00340DB5" w:rsidRPr="009348CD">
        <w:rPr>
          <w:highlight w:val="yellow"/>
          <w:lang w:eastAsia="en-AU"/>
        </w:rPr>
        <w:fldChar w:fldCharType="begin"/>
      </w:r>
      <w:r w:rsidR="00340DB5" w:rsidRPr="009348CD">
        <w:rPr>
          <w:highlight w:val="yellow"/>
          <w:lang w:eastAsia="en-AU"/>
        </w:rPr>
        <w:instrText xml:space="preserve"> REF _Ref438204292 \r \h  \* MERGEFORMAT </w:instrText>
      </w:r>
      <w:r w:rsidR="00340DB5" w:rsidRPr="009348CD">
        <w:rPr>
          <w:highlight w:val="yellow"/>
          <w:lang w:eastAsia="en-AU"/>
        </w:rPr>
      </w:r>
      <w:r w:rsidR="00340DB5" w:rsidRPr="009348CD">
        <w:rPr>
          <w:highlight w:val="yellow"/>
          <w:lang w:eastAsia="en-AU"/>
        </w:rPr>
        <w:fldChar w:fldCharType="separate"/>
      </w:r>
      <w:r w:rsidR="00A54B6D">
        <w:rPr>
          <w:highlight w:val="yellow"/>
          <w:lang w:eastAsia="en-AU"/>
        </w:rPr>
        <w:t>(a)(ii)</w:t>
      </w:r>
      <w:r w:rsidR="00340DB5" w:rsidRPr="009348CD">
        <w:rPr>
          <w:highlight w:val="yellow"/>
          <w:lang w:eastAsia="en-AU"/>
        </w:rPr>
        <w:fldChar w:fldCharType="end"/>
      </w:r>
      <w:r w:rsidR="000A395C">
        <w:rPr>
          <w:lang w:eastAsia="en-AU"/>
        </w:rPr>
        <w:t xml:space="preserve"> will revert back to 2</w:t>
      </w:r>
      <w:r w:rsidR="00340DB5">
        <w:rPr>
          <w:lang w:eastAsia="en-AU"/>
        </w:rPr>
        <w:t>%.</w:t>
      </w:r>
      <w:r w:rsidR="00E07EF5" w:rsidRPr="009603DE">
        <w:rPr>
          <w:b/>
          <w:lang w:eastAsia="en-AU"/>
        </w:rPr>
        <w:t xml:space="preserve"> </w:t>
      </w:r>
    </w:p>
    <w:p w14:paraId="64D33CB9" w14:textId="77777777" w:rsidR="001D5F5C" w:rsidRPr="009603DE" w:rsidRDefault="001D5F5C" w:rsidP="003F1253">
      <w:pPr>
        <w:pStyle w:val="Schedule1"/>
        <w:rPr>
          <w:lang w:eastAsia="en-AU"/>
        </w:rPr>
      </w:pPr>
      <w:bookmarkStart w:id="239" w:name="_Ref433646870"/>
      <w:r w:rsidRPr="009603DE">
        <w:rPr>
          <w:lang w:eastAsia="en-AU"/>
        </w:rPr>
        <w:t>Licence Fee payment and reporting</w:t>
      </w:r>
      <w:bookmarkStart w:id="240" w:name="_Ref254106666"/>
      <w:bookmarkEnd w:id="239"/>
    </w:p>
    <w:p w14:paraId="16CD62DF" w14:textId="77777777" w:rsidR="003F1253" w:rsidRDefault="003F1253" w:rsidP="003F1253">
      <w:pPr>
        <w:pStyle w:val="Schedule2"/>
        <w:rPr>
          <w:lang w:eastAsia="en-AU"/>
        </w:rPr>
      </w:pPr>
      <w:r>
        <w:rPr>
          <w:lang w:eastAsia="en-AU"/>
        </w:rPr>
        <w:t>Licence Fee accrual</w:t>
      </w:r>
    </w:p>
    <w:p w14:paraId="6056BA6F" w14:textId="77777777" w:rsidR="001D5F5C" w:rsidRDefault="001D5F5C" w:rsidP="004811E6">
      <w:pPr>
        <w:pStyle w:val="NormalIndent"/>
        <w:rPr>
          <w:lang w:eastAsia="en-AU"/>
        </w:rPr>
      </w:pPr>
      <w:r w:rsidRPr="009603DE">
        <w:rPr>
          <w:lang w:eastAsia="en-AU"/>
        </w:rPr>
        <w:t xml:space="preserve">The Licence Fee will accrue on a daily basis and is payable in arrears on sales up to and including each Report Day from the Commencement Date. </w:t>
      </w:r>
      <w:bookmarkEnd w:id="240"/>
    </w:p>
    <w:p w14:paraId="7A3B21B7" w14:textId="77777777" w:rsidR="003F1253" w:rsidRPr="009603DE" w:rsidRDefault="003F1253" w:rsidP="003F1253">
      <w:pPr>
        <w:pStyle w:val="Schedule2"/>
        <w:rPr>
          <w:lang w:eastAsia="en-AU"/>
        </w:rPr>
      </w:pPr>
      <w:bookmarkStart w:id="241" w:name="_Ref438452488"/>
      <w:r>
        <w:rPr>
          <w:lang w:eastAsia="en-AU"/>
        </w:rPr>
        <w:t>Flow of Goods Report</w:t>
      </w:r>
      <w:bookmarkEnd w:id="241"/>
    </w:p>
    <w:p w14:paraId="4989712D" w14:textId="77777777" w:rsidR="001D5F5C" w:rsidRPr="009603DE" w:rsidRDefault="001D5F5C" w:rsidP="003F1253">
      <w:pPr>
        <w:pStyle w:val="Schedule3"/>
        <w:rPr>
          <w:lang w:eastAsia="en-AU"/>
        </w:rPr>
      </w:pPr>
      <w:bookmarkStart w:id="242" w:name="_Ref433647629"/>
      <w:bookmarkStart w:id="243" w:name="_Ref254106689"/>
      <w:r w:rsidRPr="009603DE">
        <w:rPr>
          <w:lang w:eastAsia="en-AU"/>
        </w:rPr>
        <w:t xml:space="preserve">Within </w:t>
      </w:r>
      <w:r w:rsidR="004811E6">
        <w:rPr>
          <w:lang w:eastAsia="en-AU"/>
        </w:rPr>
        <w:t>30</w:t>
      </w:r>
      <w:r w:rsidRPr="009603DE">
        <w:rPr>
          <w:lang w:eastAsia="en-AU"/>
        </w:rPr>
        <w:t xml:space="preserve"> days of each Report Day, the Licensee must provide a report to </w:t>
      </w:r>
      <w:smartTag w:uri="urn:schemas-microsoft-com:office:smarttags" w:element="PersonName">
        <w:smartTag w:uri="urn:schemas:contacts" w:element="GivenName">
          <w:r w:rsidRPr="009603DE">
            <w:rPr>
              <w:lang w:eastAsia="en-AU"/>
            </w:rPr>
            <w:t>Fairtrade</w:t>
          </w:r>
        </w:smartTag>
        <w:r w:rsidRPr="009603DE">
          <w:rPr>
            <w:lang w:eastAsia="en-AU"/>
          </w:rPr>
          <w:t xml:space="preserve"> </w:t>
        </w:r>
        <w:smartTag w:uri="urn:schemas:contacts" w:element="Sn">
          <w:r w:rsidRPr="009603DE">
            <w:rPr>
              <w:lang w:eastAsia="en-AU"/>
            </w:rPr>
            <w:t>ANZ</w:t>
          </w:r>
        </w:smartTag>
      </w:smartTag>
      <w:r w:rsidRPr="009603DE">
        <w:rPr>
          <w:lang w:eastAsia="en-AU"/>
        </w:rPr>
        <w:t xml:space="preserve"> relating to all transactions in connection with its trade in Products for the previous Reporting Period (</w:t>
      </w:r>
      <w:r w:rsidRPr="009603DE">
        <w:rPr>
          <w:b/>
          <w:i/>
          <w:lang w:eastAsia="en-AU"/>
        </w:rPr>
        <w:t>Flow of Goods Report</w:t>
      </w:r>
      <w:r w:rsidRPr="009603DE">
        <w:rPr>
          <w:lang w:eastAsia="en-AU"/>
        </w:rPr>
        <w:t xml:space="preserve">). The Flow of Goods Report must include any information requested by </w:t>
      </w:r>
      <w:smartTag w:uri="urn:schemas-microsoft-com:office:smarttags" w:element="PersonName">
        <w:smartTag w:uri="urn:schemas:contacts" w:element="GivenName">
          <w:r w:rsidRPr="009603DE">
            <w:rPr>
              <w:lang w:eastAsia="en-AU"/>
            </w:rPr>
            <w:t>Fairtrade</w:t>
          </w:r>
        </w:smartTag>
        <w:r w:rsidRPr="009603DE">
          <w:rPr>
            <w:lang w:eastAsia="en-AU"/>
          </w:rPr>
          <w:t xml:space="preserve"> </w:t>
        </w:r>
        <w:smartTag w:uri="urn:schemas:contacts" w:element="Sn">
          <w:r w:rsidRPr="009603DE">
            <w:rPr>
              <w:lang w:eastAsia="en-AU"/>
            </w:rPr>
            <w:t>ANZ</w:t>
          </w:r>
        </w:smartTag>
      </w:smartTag>
      <w:r w:rsidRPr="009603DE">
        <w:rPr>
          <w:lang w:eastAsia="en-AU"/>
        </w:rPr>
        <w:t>, which may include, but is not limited to, the following items in relation to each Product:</w:t>
      </w:r>
      <w:bookmarkEnd w:id="242"/>
    </w:p>
    <w:p w14:paraId="38C7A364" w14:textId="77777777" w:rsidR="001D5F5C" w:rsidRPr="009603DE" w:rsidRDefault="001D5F5C" w:rsidP="003F1253">
      <w:pPr>
        <w:pStyle w:val="Schedule4"/>
        <w:rPr>
          <w:lang w:eastAsia="en-AU"/>
        </w:rPr>
      </w:pPr>
      <w:bookmarkStart w:id="244" w:name="_Ref433636034"/>
      <w:r w:rsidRPr="009603DE">
        <w:rPr>
          <w:lang w:eastAsia="en-AU"/>
        </w:rPr>
        <w:lastRenderedPageBreak/>
        <w:t>Sales reports detailing sales of Products during the preceding Reporting Period (or during the periods from the Commencement Date to the first Report Day, or to the Termination Date or Sell-Off Date as applicable from the preceding Report Day) and showing the quantity of Products sold, the price charged by the Licensee for the sale of those Products, any discounts or other rebates given by the Licensee in the sale of those Products, the turnover in respect of those sales and the Licence Fee due.</w:t>
      </w:r>
      <w:bookmarkEnd w:id="244"/>
    </w:p>
    <w:p w14:paraId="5DD3F736" w14:textId="36B514AB" w:rsidR="001D5F5C" w:rsidRPr="009603DE" w:rsidRDefault="001D5F5C" w:rsidP="003F1253">
      <w:pPr>
        <w:pStyle w:val="Schedule4"/>
        <w:rPr>
          <w:lang w:eastAsia="en-AU"/>
        </w:rPr>
      </w:pPr>
      <w:r w:rsidRPr="009603DE">
        <w:rPr>
          <w:lang w:eastAsia="en-AU"/>
        </w:rPr>
        <w:t xml:space="preserve">In the case of any approved Cross-Border Sales, the Licensee must report the sales of Products </w:t>
      </w:r>
      <w:r w:rsidR="003B155A">
        <w:rPr>
          <w:lang w:eastAsia="en-AU"/>
        </w:rPr>
        <w:t xml:space="preserve">(per country) </w:t>
      </w:r>
      <w:r w:rsidRPr="009603DE">
        <w:rPr>
          <w:lang w:eastAsia="en-AU"/>
        </w:rPr>
        <w:t>pursuant to the Cross-Border Sales separately from the sa</w:t>
      </w:r>
      <w:r w:rsidR="00143C96">
        <w:rPr>
          <w:lang w:eastAsia="en-AU"/>
        </w:rPr>
        <w:t xml:space="preserve">les report as described in item </w:t>
      </w:r>
      <w:r w:rsidR="00570615">
        <w:rPr>
          <w:lang w:eastAsia="en-AU"/>
        </w:rPr>
        <w:fldChar w:fldCharType="begin"/>
      </w:r>
      <w:r w:rsidR="00570615">
        <w:rPr>
          <w:lang w:eastAsia="en-AU"/>
        </w:rPr>
        <w:instrText xml:space="preserve"> REF _Ref438452488 \r \h </w:instrText>
      </w:r>
      <w:r w:rsidR="00570615">
        <w:rPr>
          <w:lang w:eastAsia="en-AU"/>
        </w:rPr>
      </w:r>
      <w:r w:rsidR="00570615">
        <w:rPr>
          <w:lang w:eastAsia="en-AU"/>
        </w:rPr>
        <w:fldChar w:fldCharType="separate"/>
      </w:r>
      <w:r w:rsidR="00A54B6D">
        <w:rPr>
          <w:lang w:eastAsia="en-AU"/>
        </w:rPr>
        <w:t>2.2</w:t>
      </w:r>
      <w:r w:rsidR="00570615">
        <w:rPr>
          <w:lang w:eastAsia="en-AU"/>
        </w:rPr>
        <w:fldChar w:fldCharType="end"/>
      </w:r>
      <w:r w:rsidR="00570615">
        <w:rPr>
          <w:lang w:eastAsia="en-AU"/>
        </w:rPr>
        <w:fldChar w:fldCharType="begin"/>
      </w:r>
      <w:r w:rsidR="00570615">
        <w:rPr>
          <w:lang w:eastAsia="en-AU"/>
        </w:rPr>
        <w:instrText xml:space="preserve"> REF _Ref433647629 \r \h </w:instrText>
      </w:r>
      <w:r w:rsidR="00570615">
        <w:rPr>
          <w:lang w:eastAsia="en-AU"/>
        </w:rPr>
      </w:r>
      <w:r w:rsidR="00570615">
        <w:rPr>
          <w:lang w:eastAsia="en-AU"/>
        </w:rPr>
        <w:fldChar w:fldCharType="separate"/>
      </w:r>
      <w:r w:rsidR="00A54B6D">
        <w:rPr>
          <w:lang w:eastAsia="en-AU"/>
        </w:rPr>
        <w:t>(a)</w:t>
      </w:r>
      <w:r w:rsidR="00570615">
        <w:rPr>
          <w:lang w:eastAsia="en-AU"/>
        </w:rPr>
        <w:fldChar w:fldCharType="end"/>
      </w:r>
      <w:r w:rsidR="00570615">
        <w:rPr>
          <w:lang w:eastAsia="en-AU"/>
        </w:rPr>
        <w:fldChar w:fldCharType="begin"/>
      </w:r>
      <w:r w:rsidR="00570615">
        <w:rPr>
          <w:lang w:eastAsia="en-AU"/>
        </w:rPr>
        <w:instrText xml:space="preserve"> REF _Ref433636034 \r \h </w:instrText>
      </w:r>
      <w:r w:rsidR="00570615">
        <w:rPr>
          <w:lang w:eastAsia="en-AU"/>
        </w:rPr>
      </w:r>
      <w:r w:rsidR="00570615">
        <w:rPr>
          <w:lang w:eastAsia="en-AU"/>
        </w:rPr>
        <w:fldChar w:fldCharType="separate"/>
      </w:r>
      <w:r w:rsidR="00A54B6D">
        <w:rPr>
          <w:lang w:eastAsia="en-AU"/>
        </w:rPr>
        <w:t>(i)</w:t>
      </w:r>
      <w:r w:rsidR="00570615">
        <w:rPr>
          <w:lang w:eastAsia="en-AU"/>
        </w:rPr>
        <w:fldChar w:fldCharType="end"/>
      </w:r>
      <w:r w:rsidRPr="009603DE">
        <w:rPr>
          <w:lang w:eastAsia="en-AU"/>
        </w:rPr>
        <w:t xml:space="preserve"> for the preceding Reporting Period (or during the periods from the Commencement Date to the first Report Day, or to the Termination Date or Sell-Off Date as application from the preceding Report Day). The report must show the quantity of Products sold in each country pursuant to the Cross-Border Sale, the price charged by the Licensee for the sale of those Products, any discounts or other rebates given by the Licensee in the sale of those Products, the turnover in respect of those sales and the Licence Fee due.</w:t>
      </w:r>
    </w:p>
    <w:p w14:paraId="27BFC230" w14:textId="77777777" w:rsidR="001D5F5C" w:rsidRPr="009603DE" w:rsidRDefault="001D5F5C" w:rsidP="003F1253">
      <w:pPr>
        <w:pStyle w:val="Schedule3"/>
        <w:rPr>
          <w:lang w:eastAsia="en-AU"/>
        </w:rPr>
      </w:pPr>
      <w:bookmarkStart w:id="245" w:name="_Ref433647567"/>
      <w:r w:rsidRPr="009603DE">
        <w:rPr>
          <w:lang w:eastAsia="en-AU"/>
        </w:rPr>
        <w:t>The Licensee must:</w:t>
      </w:r>
      <w:bookmarkEnd w:id="245"/>
    </w:p>
    <w:p w14:paraId="028970AD" w14:textId="3DF87934" w:rsidR="001D5F5C" w:rsidRPr="009603DE" w:rsidRDefault="001D5F5C" w:rsidP="003F1253">
      <w:pPr>
        <w:pStyle w:val="Schedule4"/>
        <w:rPr>
          <w:lang w:eastAsia="en-AU"/>
        </w:rPr>
      </w:pPr>
      <w:r w:rsidRPr="009603DE">
        <w:rPr>
          <w:lang w:eastAsia="en-AU"/>
        </w:rPr>
        <w:t xml:space="preserve">keep proper and accurate books of account and records of items outlined in item </w:t>
      </w:r>
      <w:r w:rsidR="00D513E0">
        <w:rPr>
          <w:lang w:eastAsia="en-AU"/>
        </w:rPr>
        <w:fldChar w:fldCharType="begin"/>
      </w:r>
      <w:r w:rsidR="00D513E0">
        <w:rPr>
          <w:lang w:eastAsia="en-AU"/>
        </w:rPr>
        <w:instrText xml:space="preserve"> REF _Ref433647629 \r \h </w:instrText>
      </w:r>
      <w:r w:rsidR="00D513E0">
        <w:rPr>
          <w:lang w:eastAsia="en-AU"/>
        </w:rPr>
      </w:r>
      <w:r w:rsidR="00D513E0">
        <w:rPr>
          <w:lang w:eastAsia="en-AU"/>
        </w:rPr>
        <w:fldChar w:fldCharType="separate"/>
      </w:r>
      <w:r w:rsidR="00A54B6D">
        <w:rPr>
          <w:lang w:eastAsia="en-AU"/>
        </w:rPr>
        <w:t>(a)</w:t>
      </w:r>
      <w:r w:rsidR="00D513E0">
        <w:rPr>
          <w:lang w:eastAsia="en-AU"/>
        </w:rPr>
        <w:fldChar w:fldCharType="end"/>
      </w:r>
      <w:r w:rsidRPr="009603DE">
        <w:rPr>
          <w:lang w:eastAsia="en-AU"/>
        </w:rPr>
        <w:t xml:space="preserve">, and store such records pursuant to any legal requirement to do so or for three </w:t>
      </w:r>
      <w:r w:rsidR="00D513E0">
        <w:rPr>
          <w:lang w:eastAsia="en-AU"/>
        </w:rPr>
        <w:t>years, whichever is the greater</w:t>
      </w:r>
      <w:r w:rsidRPr="009603DE">
        <w:rPr>
          <w:lang w:eastAsia="en-AU"/>
        </w:rPr>
        <w:t xml:space="preserve">; and </w:t>
      </w:r>
    </w:p>
    <w:p w14:paraId="6DB44A07" w14:textId="6D162DF9" w:rsidR="001D5F5C" w:rsidRPr="009603DE" w:rsidRDefault="001D5F5C" w:rsidP="003F1253">
      <w:pPr>
        <w:pStyle w:val="Schedule4"/>
        <w:rPr>
          <w:lang w:eastAsia="en-AU"/>
        </w:rPr>
      </w:pPr>
      <w:r w:rsidRPr="009603DE">
        <w:rPr>
          <w:lang w:eastAsia="en-AU"/>
        </w:rPr>
        <w:t xml:space="preserve">allow </w:t>
      </w:r>
      <w:r w:rsidR="00EB76C3">
        <w:rPr>
          <w:lang w:eastAsia="en-AU"/>
        </w:rPr>
        <w:t xml:space="preserve">Fairtrade ANZ or its appointed </w:t>
      </w:r>
      <w:r w:rsidR="004D112B">
        <w:rPr>
          <w:lang w:eastAsia="en-AU"/>
        </w:rPr>
        <w:t>A</w:t>
      </w:r>
      <w:r w:rsidRPr="009603DE">
        <w:rPr>
          <w:lang w:eastAsia="en-AU"/>
        </w:rPr>
        <w:t>uditor, (who must be trained and ev</w:t>
      </w:r>
      <w:r w:rsidR="0090338C">
        <w:rPr>
          <w:lang w:eastAsia="en-AU"/>
        </w:rPr>
        <w:t>aluated by Fairtrade ANZ or FLO</w:t>
      </w:r>
      <w:r w:rsidRPr="009603DE">
        <w:rPr>
          <w:lang w:eastAsia="en-AU"/>
        </w:rPr>
        <w:t xml:space="preserve">CERT) reasonable access to the Licensee’s facilities to audit and take copies of or extracts from such books of account and records to enable it to check the accuracy of the information contained in the statements rendered pursuant to item </w:t>
      </w:r>
      <w:r w:rsidR="00C93480">
        <w:rPr>
          <w:lang w:eastAsia="en-AU"/>
        </w:rPr>
        <w:fldChar w:fldCharType="begin"/>
      </w:r>
      <w:r w:rsidR="00C93480">
        <w:rPr>
          <w:lang w:eastAsia="en-AU"/>
        </w:rPr>
        <w:instrText xml:space="preserve"> REF _Ref438452488 \n \h </w:instrText>
      </w:r>
      <w:r w:rsidR="00C93480">
        <w:rPr>
          <w:lang w:eastAsia="en-AU"/>
        </w:rPr>
      </w:r>
      <w:r w:rsidR="00C93480">
        <w:rPr>
          <w:lang w:eastAsia="en-AU"/>
        </w:rPr>
        <w:fldChar w:fldCharType="separate"/>
      </w:r>
      <w:r w:rsidR="00A54B6D">
        <w:rPr>
          <w:lang w:eastAsia="en-AU"/>
        </w:rPr>
        <w:t>2.2</w:t>
      </w:r>
      <w:r w:rsidR="00C93480">
        <w:rPr>
          <w:lang w:eastAsia="en-AU"/>
        </w:rPr>
        <w:fldChar w:fldCharType="end"/>
      </w:r>
      <w:r w:rsidR="00DC324F">
        <w:rPr>
          <w:lang w:eastAsia="en-AU"/>
        </w:rPr>
        <w:fldChar w:fldCharType="begin"/>
      </w:r>
      <w:r w:rsidR="00DC324F">
        <w:rPr>
          <w:lang w:eastAsia="en-AU"/>
        </w:rPr>
        <w:instrText xml:space="preserve"> REF _Ref433647629 \r \h </w:instrText>
      </w:r>
      <w:r w:rsidR="00DC324F">
        <w:rPr>
          <w:lang w:eastAsia="en-AU"/>
        </w:rPr>
      </w:r>
      <w:r w:rsidR="00DC324F">
        <w:rPr>
          <w:lang w:eastAsia="en-AU"/>
        </w:rPr>
        <w:fldChar w:fldCharType="separate"/>
      </w:r>
      <w:r w:rsidR="00A54B6D">
        <w:rPr>
          <w:lang w:eastAsia="en-AU"/>
        </w:rPr>
        <w:t>(a)</w:t>
      </w:r>
      <w:r w:rsidR="00DC324F">
        <w:rPr>
          <w:lang w:eastAsia="en-AU"/>
        </w:rPr>
        <w:fldChar w:fldCharType="end"/>
      </w:r>
      <w:r w:rsidRPr="009603DE">
        <w:rPr>
          <w:lang w:eastAsia="en-AU"/>
        </w:rPr>
        <w:t>.</w:t>
      </w:r>
    </w:p>
    <w:p w14:paraId="3888DCB1" w14:textId="18EB9E0D" w:rsidR="001D5F5C" w:rsidRPr="009603DE" w:rsidRDefault="001D5F5C" w:rsidP="003F1253">
      <w:pPr>
        <w:pStyle w:val="Schedule3"/>
        <w:rPr>
          <w:lang w:eastAsia="en-AU"/>
        </w:rPr>
      </w:pPr>
      <w:bookmarkStart w:id="246" w:name="_Ref433647573"/>
      <w:r w:rsidRPr="009603DE">
        <w:rPr>
          <w:lang w:eastAsia="en-AU"/>
        </w:rPr>
        <w:t xml:space="preserve">The supply of any information by the Licensee as part of these reporting arrangements set out in this item </w:t>
      </w:r>
      <w:r w:rsidR="00D513E0">
        <w:rPr>
          <w:lang w:eastAsia="en-AU"/>
        </w:rPr>
        <w:fldChar w:fldCharType="begin"/>
      </w:r>
      <w:r w:rsidR="00D513E0">
        <w:rPr>
          <w:lang w:eastAsia="en-AU"/>
        </w:rPr>
        <w:instrText xml:space="preserve"> REF _Ref433646870 \r \h </w:instrText>
      </w:r>
      <w:r w:rsidR="00D513E0">
        <w:rPr>
          <w:lang w:eastAsia="en-AU"/>
        </w:rPr>
      </w:r>
      <w:r w:rsidR="00D513E0">
        <w:rPr>
          <w:lang w:eastAsia="en-AU"/>
        </w:rPr>
        <w:fldChar w:fldCharType="separate"/>
      </w:r>
      <w:r w:rsidR="00A54B6D">
        <w:rPr>
          <w:lang w:eastAsia="en-AU"/>
        </w:rPr>
        <w:t>2</w:t>
      </w:r>
      <w:r w:rsidR="00D513E0">
        <w:rPr>
          <w:lang w:eastAsia="en-AU"/>
        </w:rPr>
        <w:fldChar w:fldCharType="end"/>
      </w:r>
      <w:r w:rsidRPr="009603DE">
        <w:rPr>
          <w:lang w:eastAsia="en-AU"/>
        </w:rPr>
        <w:t xml:space="preserve"> will not preclude the right of on-site audit or desk audit given to Fairtrade ANZ in items </w:t>
      </w:r>
      <w:r w:rsidR="00C93480">
        <w:rPr>
          <w:lang w:eastAsia="en-AU"/>
        </w:rPr>
        <w:fldChar w:fldCharType="begin"/>
      </w:r>
      <w:r w:rsidR="00C93480">
        <w:rPr>
          <w:lang w:eastAsia="en-AU"/>
        </w:rPr>
        <w:instrText xml:space="preserve"> REF _Ref438452488 \n \h </w:instrText>
      </w:r>
      <w:r w:rsidR="00C93480">
        <w:rPr>
          <w:lang w:eastAsia="en-AU"/>
        </w:rPr>
      </w:r>
      <w:r w:rsidR="00C93480">
        <w:rPr>
          <w:lang w:eastAsia="en-AU"/>
        </w:rPr>
        <w:fldChar w:fldCharType="separate"/>
      </w:r>
      <w:r w:rsidR="00A54B6D">
        <w:rPr>
          <w:lang w:eastAsia="en-AU"/>
        </w:rPr>
        <w:t>2.2</w:t>
      </w:r>
      <w:r w:rsidR="00C93480">
        <w:rPr>
          <w:lang w:eastAsia="en-AU"/>
        </w:rPr>
        <w:fldChar w:fldCharType="end"/>
      </w:r>
      <w:r w:rsidR="00D513E0">
        <w:rPr>
          <w:lang w:eastAsia="en-AU"/>
        </w:rPr>
        <w:fldChar w:fldCharType="begin"/>
      </w:r>
      <w:r w:rsidR="00D513E0">
        <w:rPr>
          <w:lang w:eastAsia="en-AU"/>
        </w:rPr>
        <w:instrText xml:space="preserve"> REF _Ref433647567 \r \h </w:instrText>
      </w:r>
      <w:r w:rsidR="00D513E0">
        <w:rPr>
          <w:lang w:eastAsia="en-AU"/>
        </w:rPr>
      </w:r>
      <w:r w:rsidR="00D513E0">
        <w:rPr>
          <w:lang w:eastAsia="en-AU"/>
        </w:rPr>
        <w:fldChar w:fldCharType="separate"/>
      </w:r>
      <w:r w:rsidR="00A54B6D">
        <w:rPr>
          <w:lang w:eastAsia="en-AU"/>
        </w:rPr>
        <w:t>(b)</w:t>
      </w:r>
      <w:r w:rsidR="00D513E0">
        <w:rPr>
          <w:lang w:eastAsia="en-AU"/>
        </w:rPr>
        <w:fldChar w:fldCharType="end"/>
      </w:r>
      <w:r w:rsidRPr="009603DE">
        <w:rPr>
          <w:lang w:eastAsia="en-AU"/>
        </w:rPr>
        <w:t xml:space="preserve"> and </w:t>
      </w:r>
      <w:r w:rsidR="00D513E0">
        <w:rPr>
          <w:lang w:eastAsia="en-AU"/>
        </w:rPr>
        <w:fldChar w:fldCharType="begin"/>
      </w:r>
      <w:r w:rsidR="00D513E0">
        <w:rPr>
          <w:lang w:eastAsia="en-AU"/>
        </w:rPr>
        <w:instrText xml:space="preserve"> REF _Ref433647573 \r \h </w:instrText>
      </w:r>
      <w:r w:rsidR="00D513E0">
        <w:rPr>
          <w:lang w:eastAsia="en-AU"/>
        </w:rPr>
      </w:r>
      <w:r w:rsidR="00D513E0">
        <w:rPr>
          <w:lang w:eastAsia="en-AU"/>
        </w:rPr>
        <w:fldChar w:fldCharType="separate"/>
      </w:r>
      <w:r w:rsidR="00A54B6D">
        <w:rPr>
          <w:lang w:eastAsia="en-AU"/>
        </w:rPr>
        <w:t>(c)</w:t>
      </w:r>
      <w:r w:rsidR="00D513E0">
        <w:rPr>
          <w:lang w:eastAsia="en-AU"/>
        </w:rPr>
        <w:fldChar w:fldCharType="end"/>
      </w:r>
      <w:r w:rsidRPr="009603DE">
        <w:rPr>
          <w:lang w:eastAsia="en-AU"/>
        </w:rPr>
        <w:t xml:space="preserve"> and will not preclude Fairtrade ANZ from disputing the content of any statement rendered pursuant to item </w:t>
      </w:r>
      <w:r w:rsidR="00C93480">
        <w:rPr>
          <w:lang w:eastAsia="en-AU"/>
        </w:rPr>
        <w:fldChar w:fldCharType="begin"/>
      </w:r>
      <w:r w:rsidR="00C93480">
        <w:rPr>
          <w:lang w:eastAsia="en-AU"/>
        </w:rPr>
        <w:instrText xml:space="preserve"> REF _Ref438452488 \n \h </w:instrText>
      </w:r>
      <w:r w:rsidR="00C93480">
        <w:rPr>
          <w:lang w:eastAsia="en-AU"/>
        </w:rPr>
      </w:r>
      <w:r w:rsidR="00C93480">
        <w:rPr>
          <w:lang w:eastAsia="en-AU"/>
        </w:rPr>
        <w:fldChar w:fldCharType="separate"/>
      </w:r>
      <w:r w:rsidR="00A54B6D">
        <w:rPr>
          <w:lang w:eastAsia="en-AU"/>
        </w:rPr>
        <w:t>2.2</w:t>
      </w:r>
      <w:r w:rsidR="00C93480">
        <w:rPr>
          <w:lang w:eastAsia="en-AU"/>
        </w:rPr>
        <w:fldChar w:fldCharType="end"/>
      </w:r>
      <w:r w:rsidR="00680A95">
        <w:rPr>
          <w:lang w:eastAsia="en-AU"/>
        </w:rPr>
        <w:fldChar w:fldCharType="begin"/>
      </w:r>
      <w:r w:rsidR="00680A95">
        <w:rPr>
          <w:lang w:eastAsia="en-AU"/>
        </w:rPr>
        <w:instrText xml:space="preserve"> REF _Ref433647629 \n \h </w:instrText>
      </w:r>
      <w:r w:rsidR="00680A95">
        <w:rPr>
          <w:lang w:eastAsia="en-AU"/>
        </w:rPr>
      </w:r>
      <w:r w:rsidR="00680A95">
        <w:rPr>
          <w:lang w:eastAsia="en-AU"/>
        </w:rPr>
        <w:fldChar w:fldCharType="separate"/>
      </w:r>
      <w:r w:rsidR="00A54B6D">
        <w:rPr>
          <w:lang w:eastAsia="en-AU"/>
        </w:rPr>
        <w:t>(a)</w:t>
      </w:r>
      <w:r w:rsidR="00680A95">
        <w:rPr>
          <w:lang w:eastAsia="en-AU"/>
        </w:rPr>
        <w:fldChar w:fldCharType="end"/>
      </w:r>
      <w:r w:rsidRPr="009603DE">
        <w:rPr>
          <w:lang w:eastAsia="en-AU"/>
        </w:rPr>
        <w:t xml:space="preserve">. Any such dispute should must be resolved in accordance with paragraph </w:t>
      </w:r>
      <w:r w:rsidR="003F1253">
        <w:rPr>
          <w:lang w:eastAsia="en-AU"/>
        </w:rPr>
        <w:fldChar w:fldCharType="begin"/>
      </w:r>
      <w:r w:rsidR="003F1253">
        <w:rPr>
          <w:lang w:eastAsia="en-AU"/>
        </w:rPr>
        <w:instrText xml:space="preserve"> REF _Ref433565700 \n \h </w:instrText>
      </w:r>
      <w:r w:rsidR="003F1253">
        <w:rPr>
          <w:lang w:eastAsia="en-AU"/>
        </w:rPr>
      </w:r>
      <w:r w:rsidR="003F1253">
        <w:rPr>
          <w:lang w:eastAsia="en-AU"/>
        </w:rPr>
        <w:fldChar w:fldCharType="separate"/>
      </w:r>
      <w:r w:rsidR="00A54B6D">
        <w:rPr>
          <w:lang w:eastAsia="en-AU"/>
        </w:rPr>
        <w:t>22</w:t>
      </w:r>
      <w:r w:rsidR="003F1253">
        <w:rPr>
          <w:lang w:eastAsia="en-AU"/>
        </w:rPr>
        <w:fldChar w:fldCharType="end"/>
      </w:r>
      <w:r w:rsidRPr="009603DE">
        <w:rPr>
          <w:lang w:eastAsia="en-AU"/>
        </w:rPr>
        <w:t>.</w:t>
      </w:r>
      <w:bookmarkStart w:id="247" w:name="_DV_M215"/>
      <w:bookmarkStart w:id="248" w:name="_DV_M216"/>
      <w:bookmarkStart w:id="249" w:name="_DV_M217"/>
      <w:bookmarkStart w:id="250" w:name="_DV_M218"/>
      <w:bookmarkStart w:id="251" w:name="_DV_M219"/>
      <w:bookmarkStart w:id="252" w:name="_DV_M220"/>
      <w:bookmarkStart w:id="253" w:name="_DV_M221"/>
      <w:bookmarkEnd w:id="243"/>
      <w:bookmarkEnd w:id="246"/>
      <w:bookmarkEnd w:id="247"/>
      <w:bookmarkEnd w:id="248"/>
      <w:bookmarkEnd w:id="249"/>
      <w:bookmarkEnd w:id="250"/>
      <w:bookmarkEnd w:id="251"/>
      <w:bookmarkEnd w:id="252"/>
      <w:bookmarkEnd w:id="253"/>
    </w:p>
    <w:p w14:paraId="75873D4D" w14:textId="77777777" w:rsidR="001D5F5C" w:rsidRPr="009603DE" w:rsidRDefault="001D5F5C" w:rsidP="003F1253">
      <w:pPr>
        <w:pStyle w:val="Schedule2"/>
        <w:rPr>
          <w:lang w:eastAsia="en-AU"/>
        </w:rPr>
      </w:pPr>
      <w:bookmarkStart w:id="254" w:name="_Ref438501872"/>
      <w:r w:rsidRPr="009603DE">
        <w:rPr>
          <w:lang w:eastAsia="en-AU"/>
        </w:rPr>
        <w:t>Reconciliation and invoicing</w:t>
      </w:r>
      <w:bookmarkEnd w:id="254"/>
    </w:p>
    <w:p w14:paraId="6047AC5B" w14:textId="77777777" w:rsidR="009C0FF1" w:rsidRPr="009603DE" w:rsidRDefault="009C0FF1" w:rsidP="009C0FF1">
      <w:pPr>
        <w:pStyle w:val="Schedule3"/>
        <w:rPr>
          <w:lang w:eastAsia="en-AU"/>
        </w:rPr>
      </w:pPr>
      <w:bookmarkStart w:id="255" w:name="_Ref433647508"/>
      <w:r w:rsidRPr="009603DE">
        <w:rPr>
          <w:lang w:eastAsia="en-AU"/>
        </w:rPr>
        <w:t xml:space="preserve">Upon evaluation of the Flow of Goods Report by </w:t>
      </w:r>
      <w:smartTag w:uri="urn:schemas:contacts" w:element="GivenName">
        <w:r w:rsidRPr="009603DE">
          <w:rPr>
            <w:lang w:eastAsia="en-AU"/>
          </w:rPr>
          <w:t>Fairtrade</w:t>
        </w:r>
      </w:smartTag>
      <w:r w:rsidRPr="009603DE">
        <w:rPr>
          <w:lang w:eastAsia="en-AU"/>
        </w:rPr>
        <w:t xml:space="preserve"> </w:t>
      </w:r>
      <w:smartTag w:uri="urn:schemas:contacts" w:element="Sn">
        <w:r w:rsidRPr="009603DE">
          <w:rPr>
            <w:lang w:eastAsia="en-AU"/>
          </w:rPr>
          <w:t>ANZ</w:t>
        </w:r>
      </w:smartTag>
      <w:r w:rsidRPr="009603DE">
        <w:rPr>
          <w:lang w:eastAsia="en-AU"/>
        </w:rPr>
        <w:t xml:space="preserve">, </w:t>
      </w:r>
      <w:smartTag w:uri="urn:schemas-microsoft-com:office:smarttags" w:element="PersonName">
        <w:smartTag w:uri="urn:schemas:contacts" w:element="GivenName">
          <w:r w:rsidRPr="009603DE">
            <w:rPr>
              <w:lang w:eastAsia="en-AU"/>
            </w:rPr>
            <w:t>Fairtrade</w:t>
          </w:r>
        </w:smartTag>
        <w:r w:rsidRPr="009603DE">
          <w:rPr>
            <w:lang w:eastAsia="en-AU"/>
          </w:rPr>
          <w:t xml:space="preserve"> </w:t>
        </w:r>
        <w:smartTag w:uri="urn:schemas:contacts" w:element="Sn">
          <w:r w:rsidRPr="009603DE">
            <w:rPr>
              <w:lang w:eastAsia="en-AU"/>
            </w:rPr>
            <w:t>ANZ</w:t>
          </w:r>
        </w:smartTag>
      </w:smartTag>
      <w:r>
        <w:rPr>
          <w:lang w:eastAsia="en-AU"/>
        </w:rPr>
        <w:t xml:space="preserve"> will issue an invoice</w:t>
      </w:r>
      <w:r w:rsidRPr="009603DE">
        <w:rPr>
          <w:lang w:eastAsia="en-AU"/>
        </w:rPr>
        <w:t xml:space="preserve"> to the Licensee </w:t>
      </w:r>
      <w:r>
        <w:rPr>
          <w:lang w:eastAsia="en-AU"/>
        </w:rPr>
        <w:t>for payment of the Licence Fee</w:t>
      </w:r>
      <w:r w:rsidRPr="009603DE">
        <w:rPr>
          <w:lang w:eastAsia="en-AU"/>
        </w:rPr>
        <w:t xml:space="preserve">. </w:t>
      </w:r>
      <w:r>
        <w:rPr>
          <w:lang w:eastAsia="en-AU"/>
        </w:rPr>
        <w:t>The invoice for the Licence Fee</w:t>
      </w:r>
      <w:r w:rsidRPr="009603DE">
        <w:rPr>
          <w:lang w:eastAsia="en-AU"/>
        </w:rPr>
        <w:t xml:space="preserve"> will be issued without prejudice to </w:t>
      </w:r>
      <w:smartTag w:uri="urn:schemas-microsoft-com:office:smarttags" w:element="PersonName">
        <w:smartTag w:uri="urn:schemas:contacts" w:element="GivenName">
          <w:r w:rsidRPr="009603DE">
            <w:rPr>
              <w:lang w:eastAsia="en-AU"/>
            </w:rPr>
            <w:t>Fairtrade</w:t>
          </w:r>
        </w:smartTag>
        <w:r w:rsidRPr="009603DE">
          <w:rPr>
            <w:lang w:eastAsia="en-AU"/>
          </w:rPr>
          <w:t xml:space="preserve"> </w:t>
        </w:r>
        <w:smartTag w:uri="urn:schemas:contacts" w:element="Sn">
          <w:r w:rsidRPr="009603DE">
            <w:rPr>
              <w:lang w:eastAsia="en-AU"/>
            </w:rPr>
            <w:t>ANZ</w:t>
          </w:r>
        </w:smartTag>
      </w:smartTag>
      <w:r w:rsidRPr="009603DE">
        <w:rPr>
          <w:lang w:eastAsia="en-AU"/>
        </w:rPr>
        <w:t>’s right to verify the reported information and to seek payment of any underpayment of Licence Fees in the future.</w:t>
      </w:r>
      <w:bookmarkEnd w:id="255"/>
      <w:r w:rsidRPr="009603DE">
        <w:rPr>
          <w:lang w:eastAsia="en-AU"/>
        </w:rPr>
        <w:t xml:space="preserve"> </w:t>
      </w:r>
    </w:p>
    <w:p w14:paraId="38AC02CA" w14:textId="1AB2B857" w:rsidR="001D5F5C" w:rsidRPr="009603DE" w:rsidRDefault="001D5F5C" w:rsidP="003F1253">
      <w:pPr>
        <w:pStyle w:val="Schedule3"/>
        <w:rPr>
          <w:lang w:eastAsia="en-AU"/>
        </w:rPr>
      </w:pPr>
      <w:r w:rsidRPr="009603DE">
        <w:rPr>
          <w:lang w:eastAsia="en-AU"/>
        </w:rPr>
        <w:t xml:space="preserve">The issued </w:t>
      </w:r>
      <w:r w:rsidR="009E2C73">
        <w:rPr>
          <w:lang w:eastAsia="en-AU"/>
        </w:rPr>
        <w:t>i</w:t>
      </w:r>
      <w:r w:rsidR="00EF4D09" w:rsidRPr="00CE01A2">
        <w:rPr>
          <w:lang w:eastAsia="en-AU"/>
        </w:rPr>
        <w:t>nvoice</w:t>
      </w:r>
      <w:r w:rsidRPr="009603DE">
        <w:rPr>
          <w:lang w:eastAsia="en-AU"/>
        </w:rPr>
        <w:t xml:space="preserve"> </w:t>
      </w:r>
      <w:r w:rsidR="009E2C73">
        <w:rPr>
          <w:lang w:eastAsia="en-AU"/>
        </w:rPr>
        <w:t xml:space="preserve">for the </w:t>
      </w:r>
      <w:r w:rsidR="009E2C73" w:rsidRPr="00CE01A2">
        <w:rPr>
          <w:lang w:eastAsia="en-AU"/>
        </w:rPr>
        <w:t xml:space="preserve">Licence Fee </w:t>
      </w:r>
      <w:r w:rsidRPr="009603DE">
        <w:rPr>
          <w:lang w:eastAsia="en-AU"/>
        </w:rPr>
        <w:t xml:space="preserve">pursuant to item </w:t>
      </w:r>
      <w:r w:rsidR="00197BAD">
        <w:rPr>
          <w:lang w:eastAsia="en-AU"/>
        </w:rPr>
        <w:fldChar w:fldCharType="begin"/>
      </w:r>
      <w:r w:rsidR="00197BAD">
        <w:rPr>
          <w:lang w:eastAsia="en-AU"/>
        </w:rPr>
        <w:instrText xml:space="preserve"> REF _Ref438501872 \n \h </w:instrText>
      </w:r>
      <w:r w:rsidR="00197BAD">
        <w:rPr>
          <w:lang w:eastAsia="en-AU"/>
        </w:rPr>
      </w:r>
      <w:r w:rsidR="00197BAD">
        <w:rPr>
          <w:lang w:eastAsia="en-AU"/>
        </w:rPr>
        <w:fldChar w:fldCharType="separate"/>
      </w:r>
      <w:r w:rsidR="00A54B6D">
        <w:rPr>
          <w:lang w:eastAsia="en-AU"/>
        </w:rPr>
        <w:t>2.3</w:t>
      </w:r>
      <w:r w:rsidR="00197BAD">
        <w:rPr>
          <w:lang w:eastAsia="en-AU"/>
        </w:rPr>
        <w:fldChar w:fldCharType="end"/>
      </w:r>
      <w:r w:rsidR="00197BAD">
        <w:rPr>
          <w:lang w:eastAsia="en-AU"/>
        </w:rPr>
        <w:fldChar w:fldCharType="begin"/>
      </w:r>
      <w:r w:rsidR="00197BAD">
        <w:rPr>
          <w:lang w:eastAsia="en-AU"/>
        </w:rPr>
        <w:instrText xml:space="preserve"> REF _Ref433647508 \n \h </w:instrText>
      </w:r>
      <w:r w:rsidR="00197BAD">
        <w:rPr>
          <w:lang w:eastAsia="en-AU"/>
        </w:rPr>
      </w:r>
      <w:r w:rsidR="00197BAD">
        <w:rPr>
          <w:lang w:eastAsia="en-AU"/>
        </w:rPr>
        <w:fldChar w:fldCharType="separate"/>
      </w:r>
      <w:r w:rsidR="00A54B6D">
        <w:rPr>
          <w:lang w:eastAsia="en-AU"/>
        </w:rPr>
        <w:t>(a)</w:t>
      </w:r>
      <w:r w:rsidR="00197BAD">
        <w:rPr>
          <w:lang w:eastAsia="en-AU"/>
        </w:rPr>
        <w:fldChar w:fldCharType="end"/>
      </w:r>
      <w:r w:rsidR="00B46DB0">
        <w:rPr>
          <w:lang w:eastAsia="en-AU"/>
        </w:rPr>
        <w:t xml:space="preserve"> </w:t>
      </w:r>
      <w:r w:rsidRPr="009603DE">
        <w:rPr>
          <w:lang w:eastAsia="en-AU"/>
        </w:rPr>
        <w:t xml:space="preserve">will be due to Fairtrade ANZ without deduction or set-off. The Licence Fee is subject to any government imposed taxes, such as GST, where required under any Australian or New Zealand Laws at the rate prevailing on the Report Day, and such taxes will be payable by the Licensee in addition to the Licence Fee. </w:t>
      </w:r>
    </w:p>
    <w:p w14:paraId="39F3D028" w14:textId="77777777" w:rsidR="003F1253" w:rsidRDefault="001D5F5C" w:rsidP="003F1253">
      <w:pPr>
        <w:pStyle w:val="Schedule2"/>
        <w:rPr>
          <w:lang w:eastAsia="en-AU"/>
        </w:rPr>
      </w:pPr>
      <w:bookmarkStart w:id="256" w:name="_Ref438502101"/>
      <w:r w:rsidRPr="009603DE">
        <w:rPr>
          <w:lang w:eastAsia="en-AU"/>
        </w:rPr>
        <w:t>Delayed or non-payment</w:t>
      </w:r>
      <w:bookmarkEnd w:id="256"/>
    </w:p>
    <w:p w14:paraId="59856107" w14:textId="5D364CCD" w:rsidR="001D5F5C" w:rsidRPr="009603DE" w:rsidRDefault="001D5F5C" w:rsidP="003F1253">
      <w:pPr>
        <w:pStyle w:val="Schedule3"/>
        <w:rPr>
          <w:lang w:eastAsia="en-AU"/>
        </w:rPr>
      </w:pPr>
      <w:bookmarkStart w:id="257" w:name="_Ref433646401"/>
      <w:r w:rsidRPr="009603DE">
        <w:rPr>
          <w:lang w:eastAsia="en-AU"/>
        </w:rPr>
        <w:t xml:space="preserve">Where any amount payable under this Agreement is not paid or is not paid in full within 30 days after the due date of invoice, that amount or the unpaid portion of that amount </w:t>
      </w:r>
      <w:r w:rsidRPr="009603DE">
        <w:rPr>
          <w:lang w:eastAsia="en-AU"/>
        </w:rPr>
        <w:lastRenderedPageBreak/>
        <w:t>(as the case may be) bears interest at the Reserve Bank of Australia's base rate</w:t>
      </w:r>
      <w:r w:rsidRPr="009603DE">
        <w:rPr>
          <w:b/>
          <w:lang w:eastAsia="en-AU"/>
        </w:rPr>
        <w:t xml:space="preserve"> </w:t>
      </w:r>
      <w:r w:rsidRPr="009603DE">
        <w:rPr>
          <w:lang w:eastAsia="en-AU"/>
        </w:rPr>
        <w:t>from the due date for payment until the date on which that payment is received by Fairtrade ANZ.</w:t>
      </w:r>
      <w:bookmarkStart w:id="258" w:name="_DV_M222"/>
      <w:bookmarkStart w:id="259" w:name="_DV_M223"/>
      <w:bookmarkStart w:id="260" w:name="_DV_M224"/>
      <w:bookmarkStart w:id="261" w:name="_DV_M225"/>
      <w:bookmarkStart w:id="262" w:name="_DV_M227"/>
      <w:bookmarkStart w:id="263" w:name="_DV_M228"/>
      <w:bookmarkStart w:id="264" w:name="_DV_M229"/>
      <w:bookmarkStart w:id="265" w:name="_DV_M230"/>
      <w:bookmarkStart w:id="266" w:name="_DV_M231"/>
      <w:bookmarkStart w:id="267" w:name="_DV_M232"/>
      <w:bookmarkStart w:id="268" w:name="_DV_M233"/>
      <w:bookmarkStart w:id="269" w:name="_DV_M234"/>
      <w:bookmarkStart w:id="270" w:name="_DV_M235"/>
      <w:bookmarkStart w:id="271" w:name="_DV_M236"/>
      <w:bookmarkStart w:id="272" w:name="_DV_M237"/>
      <w:bookmarkStart w:id="273" w:name="_DV_M238"/>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6CE822DB" w14:textId="4E9188A6" w:rsidR="001D5F5C" w:rsidRPr="009603DE" w:rsidRDefault="001D5F5C" w:rsidP="003F1253">
      <w:pPr>
        <w:pStyle w:val="Schedule3"/>
        <w:rPr>
          <w:lang w:eastAsia="en-AU"/>
        </w:rPr>
      </w:pPr>
      <w:bookmarkStart w:id="274" w:name="_Ref433647380"/>
      <w:r w:rsidRPr="009603DE">
        <w:rPr>
          <w:b/>
          <w:highlight w:val="yellow"/>
          <w:lang w:eastAsia="en-AU"/>
        </w:rPr>
        <w:t>[</w:t>
      </w:r>
      <w:r w:rsidRPr="009603DE">
        <w:rPr>
          <w:highlight w:val="yellow"/>
          <w:lang w:eastAsia="en-AU"/>
        </w:rPr>
        <w:t xml:space="preserve">In addition to and without limiting item </w:t>
      </w:r>
      <w:r w:rsidR="00660E31">
        <w:rPr>
          <w:highlight w:val="yellow"/>
          <w:lang w:eastAsia="en-AU"/>
        </w:rPr>
        <w:fldChar w:fldCharType="begin"/>
      </w:r>
      <w:r w:rsidR="00660E31">
        <w:rPr>
          <w:highlight w:val="yellow"/>
          <w:lang w:eastAsia="en-AU"/>
        </w:rPr>
        <w:instrText xml:space="preserve"> REF _Ref438502101 \n \h </w:instrText>
      </w:r>
      <w:r w:rsidR="00660E31">
        <w:rPr>
          <w:highlight w:val="yellow"/>
          <w:lang w:eastAsia="en-AU"/>
        </w:rPr>
      </w:r>
      <w:r w:rsidR="00660E31">
        <w:rPr>
          <w:highlight w:val="yellow"/>
          <w:lang w:eastAsia="en-AU"/>
        </w:rPr>
        <w:fldChar w:fldCharType="separate"/>
      </w:r>
      <w:r w:rsidR="00A54B6D">
        <w:rPr>
          <w:highlight w:val="yellow"/>
          <w:lang w:eastAsia="en-AU"/>
        </w:rPr>
        <w:t>2.4</w:t>
      </w:r>
      <w:r w:rsidR="00660E31">
        <w:rPr>
          <w:highlight w:val="yellow"/>
          <w:lang w:eastAsia="en-AU"/>
        </w:rPr>
        <w:fldChar w:fldCharType="end"/>
      </w:r>
      <w:r w:rsidR="00660E31">
        <w:rPr>
          <w:highlight w:val="yellow"/>
          <w:lang w:eastAsia="en-AU"/>
        </w:rPr>
        <w:fldChar w:fldCharType="begin"/>
      </w:r>
      <w:r w:rsidR="00660E31">
        <w:rPr>
          <w:highlight w:val="yellow"/>
          <w:lang w:eastAsia="en-AU"/>
        </w:rPr>
        <w:instrText xml:space="preserve"> REF _Ref433646401 \n \h </w:instrText>
      </w:r>
      <w:r w:rsidR="00660E31">
        <w:rPr>
          <w:highlight w:val="yellow"/>
          <w:lang w:eastAsia="en-AU"/>
        </w:rPr>
      </w:r>
      <w:r w:rsidR="00660E31">
        <w:rPr>
          <w:highlight w:val="yellow"/>
          <w:lang w:eastAsia="en-AU"/>
        </w:rPr>
        <w:fldChar w:fldCharType="separate"/>
      </w:r>
      <w:r w:rsidR="00A54B6D">
        <w:rPr>
          <w:highlight w:val="yellow"/>
          <w:lang w:eastAsia="en-AU"/>
        </w:rPr>
        <w:t>(a)</w:t>
      </w:r>
      <w:r w:rsidR="00660E31">
        <w:rPr>
          <w:highlight w:val="yellow"/>
          <w:lang w:eastAsia="en-AU"/>
        </w:rPr>
        <w:fldChar w:fldCharType="end"/>
      </w:r>
      <w:r w:rsidRPr="009603DE">
        <w:rPr>
          <w:highlight w:val="yellow"/>
          <w:lang w:eastAsia="en-AU"/>
        </w:rPr>
        <w:t xml:space="preserve">, where any amount payable under this Agreement is not paid or is not paid in full within 30 days after the due date of invoice, the Licensee forfeits any applicable discounts set out in </w:t>
      </w:r>
      <w:r w:rsidR="00660E31">
        <w:rPr>
          <w:highlight w:val="yellow"/>
          <w:lang w:eastAsia="en-AU"/>
        </w:rPr>
        <w:t>[*]</w:t>
      </w:r>
      <w:r w:rsidRPr="009603DE">
        <w:rPr>
          <w:highlight w:val="yellow"/>
          <w:lang w:eastAsia="en-AU"/>
        </w:rPr>
        <w:t xml:space="preserve"> of this </w:t>
      </w:r>
      <w:r w:rsidR="00C61829">
        <w:rPr>
          <w:highlight w:val="yellow"/>
          <w:lang w:eastAsia="en-AU"/>
        </w:rPr>
        <w:fldChar w:fldCharType="begin"/>
      </w:r>
      <w:r w:rsidR="00C61829">
        <w:rPr>
          <w:highlight w:val="yellow"/>
          <w:lang w:eastAsia="en-AU"/>
        </w:rPr>
        <w:instrText xml:space="preserve"> REF _Ref433558522 \r \h </w:instrText>
      </w:r>
      <w:r w:rsidR="00C61829">
        <w:rPr>
          <w:highlight w:val="yellow"/>
          <w:lang w:eastAsia="en-AU"/>
        </w:rPr>
      </w:r>
      <w:r w:rsidR="00C61829">
        <w:rPr>
          <w:highlight w:val="yellow"/>
          <w:lang w:eastAsia="en-AU"/>
        </w:rPr>
        <w:fldChar w:fldCharType="separate"/>
      </w:r>
      <w:r w:rsidR="00A54B6D">
        <w:rPr>
          <w:highlight w:val="yellow"/>
          <w:lang w:eastAsia="en-AU"/>
        </w:rPr>
        <w:t>Schedule 5</w:t>
      </w:r>
      <w:r w:rsidR="00C61829">
        <w:rPr>
          <w:highlight w:val="yellow"/>
          <w:lang w:eastAsia="en-AU"/>
        </w:rPr>
        <w:fldChar w:fldCharType="end"/>
      </w:r>
      <w:r w:rsidRPr="009603DE">
        <w:rPr>
          <w:highlight w:val="yellow"/>
          <w:lang w:eastAsia="en-AU"/>
        </w:rPr>
        <w:t xml:space="preserve"> </w:t>
      </w:r>
      <w:r w:rsidRPr="009603DE">
        <w:rPr>
          <w:b/>
          <w:highlight w:val="cyan"/>
          <w:lang w:eastAsia="en-AU"/>
        </w:rPr>
        <w:t xml:space="preserve">- RETAIN IF THERE IS A DISCOUNT LISTED </w:t>
      </w:r>
      <w:r w:rsidR="00C748FA">
        <w:rPr>
          <w:b/>
          <w:highlight w:val="cyan"/>
          <w:lang w:eastAsia="en-AU"/>
        </w:rPr>
        <w:t>ABOVE</w:t>
      </w:r>
      <w:r w:rsidRPr="009603DE">
        <w:rPr>
          <w:b/>
          <w:highlight w:val="cyan"/>
          <w:lang w:eastAsia="en-AU"/>
        </w:rPr>
        <w:t>.  IF RETAINED, INCLUD</w:t>
      </w:r>
      <w:r w:rsidR="00C94C6E">
        <w:rPr>
          <w:b/>
          <w:highlight w:val="cyan"/>
          <w:lang w:eastAsia="en-AU"/>
        </w:rPr>
        <w:t>E</w:t>
      </w:r>
      <w:r w:rsidRPr="009603DE">
        <w:rPr>
          <w:b/>
          <w:highlight w:val="cyan"/>
          <w:lang w:eastAsia="en-AU"/>
        </w:rPr>
        <w:t xml:space="preserve"> NUMBERING IN NEXT PARAGRAPH</w:t>
      </w:r>
      <w:bookmarkEnd w:id="274"/>
    </w:p>
    <w:p w14:paraId="208E192E" w14:textId="13435406" w:rsidR="001D5F5C" w:rsidRPr="009603DE" w:rsidRDefault="001D5F5C" w:rsidP="003F1253">
      <w:pPr>
        <w:pStyle w:val="Schedule3"/>
        <w:rPr>
          <w:lang w:eastAsia="en-AU"/>
        </w:rPr>
      </w:pPr>
      <w:r w:rsidRPr="009603DE">
        <w:rPr>
          <w:lang w:eastAsia="en-AU"/>
        </w:rPr>
        <w:t>In addition to and without limiting item</w:t>
      </w:r>
      <w:r w:rsidRPr="009603DE">
        <w:rPr>
          <w:b/>
          <w:highlight w:val="yellow"/>
          <w:lang w:eastAsia="en-AU"/>
        </w:rPr>
        <w:t>[s]</w:t>
      </w:r>
      <w:r w:rsidRPr="009603DE">
        <w:rPr>
          <w:lang w:eastAsia="en-AU"/>
        </w:rPr>
        <w:t xml:space="preserve"> </w:t>
      </w:r>
      <w:r w:rsidR="00C61829">
        <w:rPr>
          <w:lang w:eastAsia="en-AU"/>
        </w:rPr>
        <w:fldChar w:fldCharType="begin"/>
      </w:r>
      <w:r w:rsidR="00C61829">
        <w:rPr>
          <w:lang w:eastAsia="en-AU"/>
        </w:rPr>
        <w:instrText xml:space="preserve"> REF _Ref433646401 \r \h </w:instrText>
      </w:r>
      <w:r w:rsidR="00C61829">
        <w:rPr>
          <w:lang w:eastAsia="en-AU"/>
        </w:rPr>
      </w:r>
      <w:r w:rsidR="00C61829">
        <w:rPr>
          <w:lang w:eastAsia="en-AU"/>
        </w:rPr>
        <w:fldChar w:fldCharType="separate"/>
      </w:r>
      <w:r w:rsidR="00A54B6D">
        <w:rPr>
          <w:lang w:eastAsia="en-AU"/>
        </w:rPr>
        <w:t>(a)</w:t>
      </w:r>
      <w:r w:rsidR="00C61829">
        <w:rPr>
          <w:lang w:eastAsia="en-AU"/>
        </w:rPr>
        <w:fldChar w:fldCharType="end"/>
      </w:r>
      <w:r w:rsidRPr="009603DE">
        <w:rPr>
          <w:lang w:eastAsia="en-AU"/>
        </w:rPr>
        <w:t xml:space="preserve"> </w:t>
      </w:r>
      <w:r w:rsidRPr="009603DE">
        <w:rPr>
          <w:b/>
          <w:highlight w:val="yellow"/>
          <w:lang w:eastAsia="en-AU"/>
        </w:rPr>
        <w:t xml:space="preserve">[and </w:t>
      </w:r>
      <w:r w:rsidR="00C61829">
        <w:rPr>
          <w:b/>
          <w:highlight w:val="yellow"/>
          <w:lang w:eastAsia="en-AU"/>
        </w:rPr>
        <w:fldChar w:fldCharType="begin"/>
      </w:r>
      <w:r w:rsidR="00C61829">
        <w:rPr>
          <w:b/>
          <w:highlight w:val="yellow"/>
          <w:lang w:eastAsia="en-AU"/>
        </w:rPr>
        <w:instrText xml:space="preserve"> REF _Ref433647380 \r \h </w:instrText>
      </w:r>
      <w:r w:rsidR="00C61829">
        <w:rPr>
          <w:b/>
          <w:highlight w:val="yellow"/>
          <w:lang w:eastAsia="en-AU"/>
        </w:rPr>
      </w:r>
      <w:r w:rsidR="00C61829">
        <w:rPr>
          <w:b/>
          <w:highlight w:val="yellow"/>
          <w:lang w:eastAsia="en-AU"/>
        </w:rPr>
        <w:fldChar w:fldCharType="separate"/>
      </w:r>
      <w:r w:rsidR="00A54B6D">
        <w:rPr>
          <w:b/>
          <w:highlight w:val="yellow"/>
          <w:lang w:eastAsia="en-AU"/>
        </w:rPr>
        <w:t>(b)</w:t>
      </w:r>
      <w:r w:rsidR="00C61829">
        <w:rPr>
          <w:b/>
          <w:highlight w:val="yellow"/>
          <w:lang w:eastAsia="en-AU"/>
        </w:rPr>
        <w:fldChar w:fldCharType="end"/>
      </w:r>
      <w:r w:rsidRPr="009603DE">
        <w:rPr>
          <w:b/>
          <w:highlight w:val="yellow"/>
          <w:lang w:eastAsia="en-AU"/>
        </w:rPr>
        <w:t>]</w:t>
      </w:r>
      <w:r w:rsidRPr="009603DE">
        <w:rPr>
          <w:lang w:eastAsia="en-AU"/>
        </w:rPr>
        <w:t>, where any amount payable under this Agreement is not paid or is not paid in full within 30 days after the due date of invoice, such circumstances will constitute a breach of this Agreement by the Licensee.</w:t>
      </w:r>
    </w:p>
    <w:p w14:paraId="0668C9AA" w14:textId="77777777" w:rsidR="001D5F5C" w:rsidRPr="009603DE" w:rsidRDefault="001D5F5C" w:rsidP="001D5F5C">
      <w:pPr>
        <w:spacing w:line="240" w:lineRule="auto"/>
        <w:ind w:left="1418" w:hanging="709"/>
        <w:rPr>
          <w:rFonts w:ascii="Arial Narrow" w:hAnsi="Arial Narrow"/>
          <w:sz w:val="22"/>
          <w:szCs w:val="22"/>
          <w:lang w:eastAsia="en-AU"/>
        </w:rPr>
      </w:pPr>
    </w:p>
    <w:p w14:paraId="7D0D2AF6" w14:textId="77777777" w:rsidR="001D5F5C" w:rsidRDefault="001D5F5C">
      <w:pPr>
        <w:spacing w:before="0" w:line="240" w:lineRule="auto"/>
        <w:rPr>
          <w:rFonts w:ascii="Arial Narrow" w:hAnsi="Arial Narrow"/>
          <w:sz w:val="22"/>
          <w:szCs w:val="22"/>
          <w:lang w:eastAsia="en-AU"/>
        </w:rPr>
      </w:pPr>
      <w:r>
        <w:rPr>
          <w:rFonts w:ascii="Arial Narrow" w:hAnsi="Arial Narrow"/>
          <w:sz w:val="22"/>
          <w:szCs w:val="22"/>
          <w:lang w:eastAsia="en-AU"/>
        </w:rPr>
        <w:br w:type="page"/>
      </w:r>
    </w:p>
    <w:p w14:paraId="7D362603" w14:textId="77777777" w:rsidR="005025A8" w:rsidRDefault="005025A8" w:rsidP="00AB62B9">
      <w:pPr>
        <w:pStyle w:val="Schedule"/>
      </w:pPr>
      <w:bookmarkStart w:id="275" w:name="_Toc17295017"/>
      <w:bookmarkStart w:id="276" w:name="_Ref433625499"/>
      <w:bookmarkEnd w:id="275"/>
    </w:p>
    <w:p w14:paraId="215D2AAA" w14:textId="77777777" w:rsidR="00AB62B9" w:rsidRDefault="00AB62B9" w:rsidP="00AB62B9">
      <w:pPr>
        <w:pStyle w:val="ScheduleHeading"/>
      </w:pPr>
      <w:bookmarkStart w:id="277" w:name="_Toc17295018"/>
      <w:bookmarkEnd w:id="231"/>
      <w:bookmarkEnd w:id="276"/>
      <w:r>
        <w:t>Delegation</w:t>
      </w:r>
      <w:bookmarkEnd w:id="277"/>
    </w:p>
    <w:p w14:paraId="0E3A930D" w14:textId="77777777" w:rsidR="00633F6D" w:rsidRDefault="00633F6D" w:rsidP="00633F6D">
      <w:r>
        <w:t>The following responsibilities can be delegated:</w:t>
      </w:r>
    </w:p>
    <w:p w14:paraId="782824A6" w14:textId="77777777" w:rsidR="00633F6D" w:rsidRDefault="00633F6D" w:rsidP="00C22B58">
      <w:pPr>
        <w:pStyle w:val="Schedule1"/>
      </w:pPr>
      <w:bookmarkStart w:id="278" w:name="_Ref433634314"/>
      <w:r>
        <w:t>Licence Fee Payment</w:t>
      </w:r>
      <w:bookmarkEnd w:id="278"/>
    </w:p>
    <w:p w14:paraId="3712E6B9" w14:textId="77D3F00F" w:rsidR="00633F6D" w:rsidRPr="00035FC6" w:rsidRDefault="00633F6D" w:rsidP="00035FC6">
      <w:pPr>
        <w:pStyle w:val="Schedule3"/>
      </w:pPr>
      <w:r>
        <w:t xml:space="preserve">The Licensee is the party liable for the Licence Fee required pursuant to </w:t>
      </w:r>
      <w:r w:rsidR="00306BC9">
        <w:t xml:space="preserve">paragraph </w:t>
      </w:r>
      <w:r w:rsidR="00306BC9">
        <w:fldChar w:fldCharType="begin"/>
      </w:r>
      <w:r w:rsidR="00306BC9">
        <w:instrText xml:space="preserve"> REF _Ref433625498 \r \h </w:instrText>
      </w:r>
      <w:r w:rsidR="00035FC6">
        <w:instrText xml:space="preserve"> \* MERGEFORMAT </w:instrText>
      </w:r>
      <w:r w:rsidR="00306BC9">
        <w:fldChar w:fldCharType="separate"/>
      </w:r>
      <w:r w:rsidR="00A54B6D">
        <w:t>6</w:t>
      </w:r>
      <w:r w:rsidR="00306BC9">
        <w:fldChar w:fldCharType="end"/>
      </w:r>
      <w:r>
        <w:t xml:space="preserve"> in the manner </w:t>
      </w:r>
      <w:r w:rsidRPr="00035FC6">
        <w:t xml:space="preserve">described in </w:t>
      </w:r>
      <w:r w:rsidR="00306BC9" w:rsidRPr="00035FC6">
        <w:fldChar w:fldCharType="begin"/>
      </w:r>
      <w:r w:rsidR="00306BC9" w:rsidRPr="00035FC6">
        <w:instrText xml:space="preserve"> REF _Ref433558522 \r \h </w:instrText>
      </w:r>
      <w:r w:rsidR="00035FC6" w:rsidRPr="00035FC6">
        <w:instrText xml:space="preserve"> \* MERGEFORMAT </w:instrText>
      </w:r>
      <w:r w:rsidR="00306BC9" w:rsidRPr="00035FC6">
        <w:fldChar w:fldCharType="separate"/>
      </w:r>
      <w:r w:rsidR="00A54B6D">
        <w:t>Schedule 5</w:t>
      </w:r>
      <w:r w:rsidR="00306BC9" w:rsidRPr="00035FC6">
        <w:fldChar w:fldCharType="end"/>
      </w:r>
      <w:r w:rsidR="00D51899">
        <w:t xml:space="preserve"> of this </w:t>
      </w:r>
      <w:r w:rsidRPr="00035FC6">
        <w:t>Agreement.</w:t>
      </w:r>
    </w:p>
    <w:p w14:paraId="6B2A08C4" w14:textId="77777777" w:rsidR="00633F6D" w:rsidRPr="00035FC6" w:rsidRDefault="00633F6D" w:rsidP="00035FC6">
      <w:pPr>
        <w:pStyle w:val="Schedule3"/>
      </w:pPr>
      <w:r w:rsidRPr="00035FC6">
        <w:t xml:space="preserve">The Licensee ensures that each organization below shall effect payment of the Licence Fee for the Licensee’s Products on behalf of the Licensee until further notice. Such delegation of the payment shall only be allowed in cases where the Licensee buys finished (packaged and labelled) products from the organization. </w:t>
      </w:r>
    </w:p>
    <w:p w14:paraId="469F44EF" w14:textId="77777777" w:rsidR="00633F6D" w:rsidRDefault="00633F6D" w:rsidP="00035FC6">
      <w:pPr>
        <w:pStyle w:val="Schedule3"/>
      </w:pPr>
      <w:r w:rsidRPr="00035FC6">
        <w:t>Fairtrade ANZ reserves the right to collect the Licence Fee from the Licensee anytime the organization has not paid the Licence Fee invoice according to the payment terms. Fairtrade ANZ will issue an invoice to the Licensee for immediate payment and issue a credit note to the delegated organization</w:t>
      </w:r>
      <w:r>
        <w:t>.</w:t>
      </w:r>
    </w:p>
    <w:p w14:paraId="672456DE" w14:textId="77777777" w:rsidR="00633F6D" w:rsidRDefault="00C22B58" w:rsidP="00C22B58">
      <w:pPr>
        <w:pStyle w:val="Schedule1"/>
      </w:pPr>
      <w:r>
        <w:t>Reporting</w:t>
      </w:r>
    </w:p>
    <w:p w14:paraId="78257EE0" w14:textId="4D28F373" w:rsidR="00633F6D" w:rsidRDefault="00633F6D" w:rsidP="00035FC6">
      <w:pPr>
        <w:pStyle w:val="Schedule3"/>
      </w:pPr>
      <w:r>
        <w:t xml:space="preserve">The Licensee is responsible for providing Fairtrade ANZ or a certifier duly authorised by Fairtrade ANZ with the appropriate reporting according to </w:t>
      </w:r>
      <w:r w:rsidR="00035FC6">
        <w:fldChar w:fldCharType="begin"/>
      </w:r>
      <w:r w:rsidR="00035FC6">
        <w:instrText xml:space="preserve"> REF _Ref433558522 \r \h </w:instrText>
      </w:r>
      <w:r w:rsidR="00035FC6">
        <w:fldChar w:fldCharType="separate"/>
      </w:r>
      <w:r w:rsidR="00A54B6D">
        <w:t>Schedule 5</w:t>
      </w:r>
      <w:r w:rsidR="00035FC6">
        <w:fldChar w:fldCharType="end"/>
      </w:r>
      <w:r>
        <w:t xml:space="preserve"> of </w:t>
      </w:r>
      <w:r w:rsidR="00D51899">
        <w:t>this</w:t>
      </w:r>
      <w:r>
        <w:t xml:space="preserve"> Agreement.</w:t>
      </w:r>
    </w:p>
    <w:p w14:paraId="51815DB8" w14:textId="0CDFE6FE" w:rsidR="00633F6D" w:rsidRDefault="00633F6D" w:rsidP="00035FC6">
      <w:pPr>
        <w:pStyle w:val="Schedule3"/>
      </w:pPr>
      <w:r>
        <w:t xml:space="preserve">The Licensee ensures that each organization below submits the appropriate reporting according to </w:t>
      </w:r>
      <w:r w:rsidR="00035FC6">
        <w:fldChar w:fldCharType="begin"/>
      </w:r>
      <w:r w:rsidR="00035FC6">
        <w:instrText xml:space="preserve"> REF _Ref433558522 \r \h </w:instrText>
      </w:r>
      <w:r w:rsidR="00035FC6">
        <w:fldChar w:fldCharType="separate"/>
      </w:r>
      <w:r w:rsidR="00A54B6D">
        <w:t>Schedule 5</w:t>
      </w:r>
      <w:r w:rsidR="00035FC6">
        <w:fldChar w:fldCharType="end"/>
      </w:r>
      <w:r>
        <w:t xml:space="preserve"> of </w:t>
      </w:r>
      <w:r w:rsidR="00D51899">
        <w:t>this</w:t>
      </w:r>
      <w:r>
        <w:t xml:space="preserve"> Agreement for the Products to Fairtrade ANZ or a certifier duly authorised by Fairtrade ANZ on behalf of the Licensee until further notice. Such delegation of the reporting shall only be allowed in cases where the Licensee buys finished (packaged and labelled) products from the organization. </w:t>
      </w:r>
    </w:p>
    <w:p w14:paraId="6AF54FE8" w14:textId="77777777" w:rsidR="00633F6D" w:rsidRDefault="00633F6D" w:rsidP="00035FC6">
      <w:pPr>
        <w:pStyle w:val="Schedule3"/>
      </w:pPr>
      <w:r>
        <w:t>Fairtrade ANZ or a certifier duly authorised by Fairtrade ANZ reserve the right to collect the reporting from the Licensee anytime the organization has not submitted the reports in time (30 days after the end of quarter).</w:t>
      </w:r>
    </w:p>
    <w:p w14:paraId="60075EFB" w14:textId="77777777" w:rsidR="00633F6D" w:rsidRDefault="00C22B58" w:rsidP="00C22B58">
      <w:pPr>
        <w:pStyle w:val="Schedule1"/>
      </w:pPr>
      <w:r>
        <w:t>Packaging Approval</w:t>
      </w:r>
    </w:p>
    <w:p w14:paraId="15D3AC03" w14:textId="55F1FDE9" w:rsidR="00633F6D" w:rsidRDefault="00633F6D" w:rsidP="00AE719B">
      <w:pPr>
        <w:pStyle w:val="Schedule3"/>
      </w:pPr>
      <w:r>
        <w:t xml:space="preserve">The Licensee is responsible for the design and creation of Packaging and to obtain the Packaging </w:t>
      </w:r>
      <w:r w:rsidR="00B91860">
        <w:t>A</w:t>
      </w:r>
      <w:r w:rsidR="000A3BCC">
        <w:t xml:space="preserve">rtwork </w:t>
      </w:r>
      <w:r w:rsidR="00B65649">
        <w:t>approval according to p</w:t>
      </w:r>
      <w:r>
        <w:t xml:space="preserve">aragraphs </w:t>
      </w:r>
      <w:r w:rsidR="00AE719B">
        <w:fldChar w:fldCharType="begin"/>
      </w:r>
      <w:r w:rsidR="00AE719B">
        <w:instrText xml:space="preserve"> REF _Ref433560748 \r \h </w:instrText>
      </w:r>
      <w:r w:rsidR="00AE719B">
        <w:fldChar w:fldCharType="separate"/>
      </w:r>
      <w:r w:rsidR="00A54B6D">
        <w:t>3</w:t>
      </w:r>
      <w:r w:rsidR="00AE719B">
        <w:fldChar w:fldCharType="end"/>
      </w:r>
      <w:r w:rsidR="00AE719B">
        <w:t>,</w:t>
      </w:r>
      <w:r>
        <w:t xml:space="preserve"> </w:t>
      </w:r>
      <w:r w:rsidR="00AE719B">
        <w:fldChar w:fldCharType="begin"/>
      </w:r>
      <w:r w:rsidR="00AE719B">
        <w:instrText xml:space="preserve"> REF _Ref433560749 \r \h </w:instrText>
      </w:r>
      <w:r w:rsidR="00AE719B">
        <w:fldChar w:fldCharType="separate"/>
      </w:r>
      <w:r w:rsidR="00A54B6D">
        <w:t>4</w:t>
      </w:r>
      <w:r w:rsidR="00AE719B">
        <w:fldChar w:fldCharType="end"/>
      </w:r>
      <w:r w:rsidR="00AE719B">
        <w:t xml:space="preserve"> and </w:t>
      </w:r>
      <w:r w:rsidR="00AE719B">
        <w:fldChar w:fldCharType="begin"/>
      </w:r>
      <w:r w:rsidR="00AE719B">
        <w:instrText xml:space="preserve"> REF _Ref433560750 \r \h </w:instrText>
      </w:r>
      <w:r w:rsidR="00AE719B">
        <w:fldChar w:fldCharType="separate"/>
      </w:r>
      <w:r w:rsidR="00A54B6D">
        <w:t>5</w:t>
      </w:r>
      <w:r w:rsidR="00AE719B">
        <w:fldChar w:fldCharType="end"/>
      </w:r>
      <w:r w:rsidR="00AE719B">
        <w:t xml:space="preserve"> </w:t>
      </w:r>
      <w:r w:rsidR="00442C92">
        <w:t xml:space="preserve">of this </w:t>
      </w:r>
      <w:r w:rsidR="00786EBE">
        <w:t xml:space="preserve">Agreement, including if the design of Packaging is delegated to </w:t>
      </w:r>
      <w:r w:rsidR="008650AB">
        <w:t xml:space="preserve">a </w:t>
      </w:r>
      <w:r w:rsidR="004F0892">
        <w:t>Sub-Licensee</w:t>
      </w:r>
      <w:r w:rsidR="002331E2">
        <w:t xml:space="preserve"> </w:t>
      </w:r>
      <w:r w:rsidR="004F0892">
        <w:t xml:space="preserve">or </w:t>
      </w:r>
      <w:r w:rsidR="00786EBE">
        <w:t xml:space="preserve">a </w:t>
      </w:r>
      <w:r w:rsidR="00BE4E7D">
        <w:t>person under a</w:t>
      </w:r>
      <w:r w:rsidR="004B45C7">
        <w:t>n</w:t>
      </w:r>
      <w:r w:rsidR="00191F47">
        <w:t xml:space="preserve"> </w:t>
      </w:r>
      <w:r w:rsidR="00BA743E">
        <w:t>Artwork</w:t>
      </w:r>
      <w:r w:rsidR="00191F47">
        <w:t xml:space="preserve"> Engagement</w:t>
      </w:r>
      <w:r w:rsidR="00786EBE">
        <w:t>.</w:t>
      </w:r>
    </w:p>
    <w:p w14:paraId="747AA6FC" w14:textId="77777777" w:rsidR="00633F6D" w:rsidRDefault="00633F6D" w:rsidP="00AE719B">
      <w:pPr>
        <w:pStyle w:val="Schedule3"/>
      </w:pPr>
      <w:r>
        <w:t xml:space="preserve">The Licensee ensures that each organization below will obtain the Packaging </w:t>
      </w:r>
      <w:r w:rsidR="00B91860">
        <w:t>A</w:t>
      </w:r>
      <w:r w:rsidR="000A3BCC">
        <w:t xml:space="preserve">rtwork </w:t>
      </w:r>
      <w:r>
        <w:t xml:space="preserve">approval from Fairtrade ANZ for the Products on behalf of the Licensee until further notice. Such delegation regarding the duty to obtain the Packaging </w:t>
      </w:r>
      <w:r w:rsidR="00B91860">
        <w:t>A</w:t>
      </w:r>
      <w:r w:rsidR="000A3BCC">
        <w:t xml:space="preserve">rtwork </w:t>
      </w:r>
      <w:r>
        <w:t>approval shall only be allowed in cases where the Licensee buys finished (packaged and labelled) products from the organization. The Licensee is responsible to make sure that the organization follows the instructions of Fairtrade AN</w:t>
      </w:r>
      <w:r w:rsidR="003C423D">
        <w:t>Z in order not to infringe the</w:t>
      </w:r>
      <w:r>
        <w:t xml:space="preserve"> Mark Guidelines. Instructions given by Fairtrade ANZ to the organization regarding the Packaging shall be binding for the Licensee. </w:t>
      </w:r>
    </w:p>
    <w:p w14:paraId="2064FEB8" w14:textId="77777777" w:rsidR="00633F6D" w:rsidRDefault="00633F6D" w:rsidP="00AE719B">
      <w:pPr>
        <w:pStyle w:val="Schedule3"/>
      </w:pPr>
      <w:r>
        <w:t xml:space="preserve">Fairtrade ANZ reserves the right to refuse further communication with the organization and refer directly to the Licensee regarding the Packaging </w:t>
      </w:r>
      <w:r w:rsidR="00B91860">
        <w:t>A</w:t>
      </w:r>
      <w:r w:rsidR="000A3BCC">
        <w:t xml:space="preserve">rtwork </w:t>
      </w:r>
      <w:r>
        <w:t>approval at all times.</w:t>
      </w:r>
    </w:p>
    <w:p w14:paraId="5D8CA558" w14:textId="77777777" w:rsidR="00633F6D" w:rsidRDefault="00C22B58" w:rsidP="00C22B58">
      <w:pPr>
        <w:pStyle w:val="Schedule1"/>
      </w:pPr>
      <w:r>
        <w:lastRenderedPageBreak/>
        <w:t>Product R</w:t>
      </w:r>
      <w:r w:rsidR="00633F6D">
        <w:t>egistration</w:t>
      </w:r>
    </w:p>
    <w:p w14:paraId="7EDA9051" w14:textId="4E340D71" w:rsidR="0077566A" w:rsidRDefault="0077566A" w:rsidP="0077566A">
      <w:pPr>
        <w:pStyle w:val="Schedule3"/>
      </w:pPr>
      <w:r>
        <w:t>The Licensee must submit to Fairtrade ANZ through Fairtrade Connect any Products, or Modifications, to which it wishes to apply, or in relation to which it wishes to use the Mark.</w:t>
      </w:r>
    </w:p>
    <w:p w14:paraId="21DF67DE" w14:textId="77777777" w:rsidR="0077566A" w:rsidRDefault="0077566A" w:rsidP="0077566A">
      <w:pPr>
        <w:pStyle w:val="Schedule3"/>
      </w:pPr>
      <w:r>
        <w:t>Fairtrade ANZ reserves the right to refuse further communication with the organization and refer directly to the Licensee regarding the composition of the Products and approval of any Modification at all times.</w:t>
      </w:r>
    </w:p>
    <w:p w14:paraId="15A3B8C3" w14:textId="77777777" w:rsidR="006C1856" w:rsidRDefault="006C1856" w:rsidP="006C1856">
      <w:pPr>
        <w:pStyle w:val="Schedule1"/>
      </w:pPr>
      <w:r>
        <w:t>List of Agreed Delegations</w:t>
      </w:r>
    </w:p>
    <w:p w14:paraId="44F3C990" w14:textId="77777777" w:rsidR="00633F6D" w:rsidRDefault="00633F6D" w:rsidP="006C1856">
      <w:pPr>
        <w:pStyle w:val="Schedule3"/>
      </w:pPr>
      <w:r>
        <w:t>Below is a list of the delegations agreed, if any.</w:t>
      </w:r>
    </w:p>
    <w:p w14:paraId="5788600B" w14:textId="77777777" w:rsidR="00633F6D" w:rsidRDefault="00633F6D" w:rsidP="006C1856">
      <w:pPr>
        <w:pStyle w:val="NormalIndent"/>
        <w:ind w:left="1418"/>
      </w:pPr>
      <w:r>
        <w:t>List of organizations to which the Licensee has delegated responsibilities according to above articles: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122"/>
        <w:gridCol w:w="1856"/>
        <w:gridCol w:w="2431"/>
      </w:tblGrid>
      <w:tr w:rsidR="00180AAE" w:rsidRPr="00180AAE" w14:paraId="634D8FAB" w14:textId="77777777" w:rsidTr="00E538D3">
        <w:trPr>
          <w:trHeight w:val="850"/>
        </w:trPr>
        <w:tc>
          <w:tcPr>
            <w:tcW w:w="970" w:type="dxa"/>
            <w:vAlign w:val="center"/>
          </w:tcPr>
          <w:p w14:paraId="25D971D2" w14:textId="77777777" w:rsidR="00180AAE" w:rsidRPr="00180AAE" w:rsidRDefault="00180AAE" w:rsidP="00180AAE">
            <w:pPr>
              <w:spacing w:before="0" w:line="240" w:lineRule="auto"/>
              <w:jc w:val="center"/>
              <w:rPr>
                <w:rFonts w:cs="Arial"/>
                <w:sz w:val="22"/>
                <w:szCs w:val="22"/>
                <w:lang w:eastAsia="en-AU"/>
              </w:rPr>
            </w:pPr>
            <w:r w:rsidRPr="00180AAE">
              <w:rPr>
                <w:rFonts w:cs="Arial"/>
                <w:b/>
                <w:sz w:val="22"/>
                <w:szCs w:val="22"/>
                <w:lang w:eastAsia="en-AU"/>
              </w:rPr>
              <w:t>FLO-ID</w:t>
            </w:r>
          </w:p>
        </w:tc>
        <w:tc>
          <w:tcPr>
            <w:tcW w:w="4560" w:type="dxa"/>
            <w:vAlign w:val="center"/>
          </w:tcPr>
          <w:p w14:paraId="21F04761" w14:textId="77777777" w:rsidR="00180AAE" w:rsidRPr="00180AAE" w:rsidRDefault="00180AAE" w:rsidP="00180AAE">
            <w:pPr>
              <w:spacing w:before="0" w:line="240" w:lineRule="auto"/>
              <w:jc w:val="center"/>
              <w:rPr>
                <w:rFonts w:cs="Arial"/>
                <w:sz w:val="22"/>
                <w:szCs w:val="22"/>
                <w:lang w:eastAsia="en-AU"/>
              </w:rPr>
            </w:pPr>
            <w:r w:rsidRPr="00180AAE">
              <w:rPr>
                <w:rFonts w:cs="Arial"/>
                <w:b/>
                <w:sz w:val="22"/>
                <w:szCs w:val="22"/>
                <w:lang w:eastAsia="en-AU"/>
              </w:rPr>
              <w:t>Name and  Function of Organization</w:t>
            </w:r>
          </w:p>
        </w:tc>
        <w:tc>
          <w:tcPr>
            <w:tcW w:w="1879" w:type="dxa"/>
            <w:vAlign w:val="center"/>
          </w:tcPr>
          <w:p w14:paraId="19EF0FA9" w14:textId="77777777" w:rsidR="00180AAE" w:rsidRPr="00180AAE" w:rsidRDefault="00180AAE" w:rsidP="00180AAE">
            <w:pPr>
              <w:spacing w:before="0" w:line="240" w:lineRule="auto"/>
              <w:jc w:val="center"/>
              <w:rPr>
                <w:rFonts w:cs="Arial"/>
                <w:b/>
                <w:sz w:val="22"/>
                <w:szCs w:val="22"/>
                <w:lang w:eastAsia="en-AU"/>
              </w:rPr>
            </w:pPr>
            <w:r w:rsidRPr="00180AAE">
              <w:rPr>
                <w:rFonts w:cs="Arial"/>
                <w:b/>
                <w:sz w:val="22"/>
                <w:szCs w:val="22"/>
                <w:lang w:eastAsia="en-AU"/>
              </w:rPr>
              <w:t>Responsibility Delegated</w:t>
            </w:r>
          </w:p>
          <w:p w14:paraId="03387B73" w14:textId="77777777" w:rsidR="00180AAE" w:rsidRPr="00180AAE" w:rsidRDefault="006C1856" w:rsidP="00180AAE">
            <w:pPr>
              <w:spacing w:before="0" w:line="240" w:lineRule="auto"/>
              <w:jc w:val="center"/>
              <w:rPr>
                <w:rFonts w:cs="Arial"/>
                <w:b/>
                <w:sz w:val="22"/>
                <w:szCs w:val="22"/>
                <w:lang w:eastAsia="en-AU"/>
              </w:rPr>
            </w:pPr>
            <w:r>
              <w:rPr>
                <w:rFonts w:cs="Arial"/>
                <w:b/>
                <w:sz w:val="22"/>
                <w:szCs w:val="22"/>
                <w:lang w:eastAsia="en-AU"/>
              </w:rPr>
              <w:t>1,2,3,4</w:t>
            </w:r>
          </w:p>
        </w:tc>
        <w:tc>
          <w:tcPr>
            <w:tcW w:w="2622" w:type="dxa"/>
            <w:vAlign w:val="center"/>
          </w:tcPr>
          <w:p w14:paraId="28E48EF8" w14:textId="77777777" w:rsidR="00180AAE" w:rsidRPr="00180AAE" w:rsidRDefault="00180AAE" w:rsidP="00180AAE">
            <w:pPr>
              <w:spacing w:before="0" w:line="240" w:lineRule="auto"/>
              <w:jc w:val="center"/>
              <w:rPr>
                <w:rFonts w:cs="Arial"/>
                <w:sz w:val="22"/>
                <w:szCs w:val="22"/>
                <w:lang w:eastAsia="en-AU"/>
              </w:rPr>
            </w:pPr>
            <w:r w:rsidRPr="00180AAE">
              <w:rPr>
                <w:rFonts w:cs="Arial"/>
                <w:b/>
                <w:sz w:val="22"/>
                <w:szCs w:val="22"/>
                <w:lang w:eastAsia="en-AU"/>
              </w:rPr>
              <w:t xml:space="preserve">Product / Packaging </w:t>
            </w:r>
          </w:p>
        </w:tc>
      </w:tr>
      <w:tr w:rsidR="00180AAE" w:rsidRPr="00180AAE" w14:paraId="4CD97371" w14:textId="77777777" w:rsidTr="00E538D3">
        <w:trPr>
          <w:trHeight w:val="567"/>
        </w:trPr>
        <w:tc>
          <w:tcPr>
            <w:tcW w:w="970" w:type="dxa"/>
          </w:tcPr>
          <w:p w14:paraId="318D8038"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4560" w:type="dxa"/>
          </w:tcPr>
          <w:p w14:paraId="1C7CA9CE"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1879" w:type="dxa"/>
          </w:tcPr>
          <w:p w14:paraId="758B05EB" w14:textId="77777777" w:rsidR="00180AAE" w:rsidRPr="00180AAE" w:rsidRDefault="00180AAE" w:rsidP="00180AAE">
            <w:pPr>
              <w:spacing w:before="0" w:line="240" w:lineRule="auto"/>
              <w:jc w:val="center"/>
              <w:rPr>
                <w:rFonts w:ascii="Arial Narrow" w:hAnsi="Arial Narrow" w:cs="Arial"/>
                <w:sz w:val="22"/>
                <w:szCs w:val="22"/>
                <w:lang w:eastAsia="en-AU"/>
              </w:rPr>
            </w:pPr>
          </w:p>
        </w:tc>
        <w:tc>
          <w:tcPr>
            <w:tcW w:w="2622" w:type="dxa"/>
          </w:tcPr>
          <w:p w14:paraId="716F1083" w14:textId="77777777" w:rsidR="00180AAE" w:rsidRPr="00180AAE" w:rsidRDefault="00180AAE" w:rsidP="00180AAE">
            <w:pPr>
              <w:spacing w:before="0" w:line="240" w:lineRule="auto"/>
              <w:jc w:val="center"/>
              <w:rPr>
                <w:rFonts w:ascii="Arial Narrow" w:hAnsi="Arial Narrow" w:cs="Arial"/>
                <w:sz w:val="22"/>
                <w:szCs w:val="22"/>
                <w:lang w:eastAsia="en-AU"/>
              </w:rPr>
            </w:pPr>
          </w:p>
        </w:tc>
      </w:tr>
      <w:tr w:rsidR="00180AAE" w:rsidRPr="00180AAE" w14:paraId="549FF93F" w14:textId="77777777" w:rsidTr="00E538D3">
        <w:trPr>
          <w:trHeight w:val="567"/>
        </w:trPr>
        <w:tc>
          <w:tcPr>
            <w:tcW w:w="970" w:type="dxa"/>
          </w:tcPr>
          <w:p w14:paraId="4D2E87A6"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4560" w:type="dxa"/>
          </w:tcPr>
          <w:p w14:paraId="0D16BDBB"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1879" w:type="dxa"/>
          </w:tcPr>
          <w:p w14:paraId="3C795AEB" w14:textId="77777777" w:rsidR="00180AAE" w:rsidRPr="00180AAE" w:rsidRDefault="00180AAE" w:rsidP="00180AAE">
            <w:pPr>
              <w:spacing w:before="0" w:line="240" w:lineRule="auto"/>
              <w:jc w:val="center"/>
              <w:rPr>
                <w:rFonts w:ascii="Arial Narrow" w:hAnsi="Arial Narrow" w:cs="Arial"/>
                <w:sz w:val="22"/>
                <w:szCs w:val="22"/>
                <w:lang w:eastAsia="en-AU"/>
              </w:rPr>
            </w:pPr>
          </w:p>
        </w:tc>
        <w:tc>
          <w:tcPr>
            <w:tcW w:w="2622" w:type="dxa"/>
          </w:tcPr>
          <w:p w14:paraId="16A1B4C0" w14:textId="77777777" w:rsidR="00180AAE" w:rsidRPr="00180AAE" w:rsidRDefault="00180AAE" w:rsidP="00180AAE">
            <w:pPr>
              <w:spacing w:before="0" w:line="240" w:lineRule="auto"/>
              <w:jc w:val="center"/>
              <w:rPr>
                <w:rFonts w:ascii="Arial Narrow" w:hAnsi="Arial Narrow" w:cs="Arial"/>
                <w:sz w:val="22"/>
                <w:szCs w:val="22"/>
                <w:lang w:eastAsia="en-AU"/>
              </w:rPr>
            </w:pPr>
          </w:p>
        </w:tc>
      </w:tr>
      <w:tr w:rsidR="00180AAE" w:rsidRPr="00180AAE" w14:paraId="78A41AB5" w14:textId="77777777" w:rsidTr="00E538D3">
        <w:trPr>
          <w:trHeight w:val="567"/>
        </w:trPr>
        <w:tc>
          <w:tcPr>
            <w:tcW w:w="970" w:type="dxa"/>
          </w:tcPr>
          <w:p w14:paraId="1829DB61"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4560" w:type="dxa"/>
          </w:tcPr>
          <w:p w14:paraId="18D1C486"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1879" w:type="dxa"/>
          </w:tcPr>
          <w:p w14:paraId="426D0991" w14:textId="77777777" w:rsidR="00180AAE" w:rsidRPr="00180AAE" w:rsidRDefault="00180AAE" w:rsidP="00180AAE">
            <w:pPr>
              <w:spacing w:before="0" w:line="240" w:lineRule="auto"/>
              <w:jc w:val="center"/>
              <w:rPr>
                <w:rFonts w:ascii="Arial Narrow" w:hAnsi="Arial Narrow" w:cs="Arial"/>
                <w:sz w:val="22"/>
                <w:szCs w:val="22"/>
                <w:lang w:eastAsia="en-AU"/>
              </w:rPr>
            </w:pPr>
          </w:p>
        </w:tc>
        <w:tc>
          <w:tcPr>
            <w:tcW w:w="2622" w:type="dxa"/>
          </w:tcPr>
          <w:p w14:paraId="6C14E50D" w14:textId="77777777" w:rsidR="00180AAE" w:rsidRPr="00180AAE" w:rsidRDefault="00180AAE" w:rsidP="00180AAE">
            <w:pPr>
              <w:spacing w:before="0" w:line="240" w:lineRule="auto"/>
              <w:jc w:val="center"/>
              <w:rPr>
                <w:rFonts w:ascii="Arial Narrow" w:hAnsi="Arial Narrow" w:cs="Arial"/>
                <w:sz w:val="22"/>
                <w:szCs w:val="22"/>
                <w:lang w:eastAsia="en-AU"/>
              </w:rPr>
            </w:pPr>
          </w:p>
        </w:tc>
      </w:tr>
      <w:tr w:rsidR="00180AAE" w:rsidRPr="00180AAE" w14:paraId="69F36E20" w14:textId="77777777" w:rsidTr="00E538D3">
        <w:trPr>
          <w:trHeight w:val="567"/>
        </w:trPr>
        <w:tc>
          <w:tcPr>
            <w:tcW w:w="970" w:type="dxa"/>
          </w:tcPr>
          <w:p w14:paraId="4AA17CAD"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4560" w:type="dxa"/>
          </w:tcPr>
          <w:p w14:paraId="3038DA7B"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1879" w:type="dxa"/>
          </w:tcPr>
          <w:p w14:paraId="10226E2A" w14:textId="77777777" w:rsidR="00180AAE" w:rsidRPr="00180AAE" w:rsidRDefault="00180AAE" w:rsidP="00180AAE">
            <w:pPr>
              <w:spacing w:before="0" w:line="240" w:lineRule="auto"/>
              <w:jc w:val="center"/>
              <w:rPr>
                <w:rFonts w:ascii="Arial Narrow" w:hAnsi="Arial Narrow" w:cs="Arial"/>
                <w:sz w:val="22"/>
                <w:szCs w:val="22"/>
                <w:lang w:eastAsia="en-AU"/>
              </w:rPr>
            </w:pPr>
          </w:p>
        </w:tc>
        <w:tc>
          <w:tcPr>
            <w:tcW w:w="2622" w:type="dxa"/>
          </w:tcPr>
          <w:p w14:paraId="13E8EDB1" w14:textId="77777777" w:rsidR="00180AAE" w:rsidRPr="00180AAE" w:rsidRDefault="00180AAE" w:rsidP="00180AAE">
            <w:pPr>
              <w:spacing w:before="0" w:line="240" w:lineRule="auto"/>
              <w:jc w:val="center"/>
              <w:rPr>
                <w:rFonts w:ascii="Arial Narrow" w:hAnsi="Arial Narrow" w:cs="Arial"/>
                <w:sz w:val="22"/>
                <w:szCs w:val="22"/>
                <w:lang w:eastAsia="en-AU"/>
              </w:rPr>
            </w:pPr>
          </w:p>
        </w:tc>
      </w:tr>
      <w:tr w:rsidR="00180AAE" w:rsidRPr="00180AAE" w14:paraId="28792016" w14:textId="77777777" w:rsidTr="00E538D3">
        <w:trPr>
          <w:trHeight w:val="567"/>
        </w:trPr>
        <w:tc>
          <w:tcPr>
            <w:tcW w:w="970" w:type="dxa"/>
          </w:tcPr>
          <w:p w14:paraId="3AD49EC3"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4560" w:type="dxa"/>
          </w:tcPr>
          <w:p w14:paraId="09DB7037"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1879" w:type="dxa"/>
          </w:tcPr>
          <w:p w14:paraId="426CAB7F" w14:textId="77777777" w:rsidR="00180AAE" w:rsidRPr="00180AAE" w:rsidRDefault="00180AAE" w:rsidP="00180AAE">
            <w:pPr>
              <w:spacing w:before="0" w:line="240" w:lineRule="auto"/>
              <w:jc w:val="center"/>
              <w:rPr>
                <w:rFonts w:ascii="Arial Narrow" w:hAnsi="Arial Narrow" w:cs="Arial"/>
                <w:sz w:val="22"/>
                <w:szCs w:val="22"/>
                <w:lang w:eastAsia="en-AU"/>
              </w:rPr>
            </w:pPr>
          </w:p>
        </w:tc>
        <w:tc>
          <w:tcPr>
            <w:tcW w:w="2622" w:type="dxa"/>
          </w:tcPr>
          <w:p w14:paraId="5DFC05D8" w14:textId="77777777" w:rsidR="00180AAE" w:rsidRPr="00180AAE" w:rsidRDefault="00180AAE" w:rsidP="00180AAE">
            <w:pPr>
              <w:spacing w:before="0" w:line="240" w:lineRule="auto"/>
              <w:jc w:val="center"/>
              <w:rPr>
                <w:rFonts w:ascii="Arial Narrow" w:hAnsi="Arial Narrow" w:cs="Arial"/>
                <w:sz w:val="22"/>
                <w:szCs w:val="22"/>
                <w:lang w:eastAsia="en-AU"/>
              </w:rPr>
            </w:pPr>
          </w:p>
        </w:tc>
      </w:tr>
      <w:tr w:rsidR="00180AAE" w:rsidRPr="00180AAE" w14:paraId="14610AC7" w14:textId="77777777" w:rsidTr="00E538D3">
        <w:trPr>
          <w:trHeight w:val="567"/>
        </w:trPr>
        <w:tc>
          <w:tcPr>
            <w:tcW w:w="970" w:type="dxa"/>
          </w:tcPr>
          <w:p w14:paraId="49D0C60E"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4560" w:type="dxa"/>
          </w:tcPr>
          <w:p w14:paraId="694AEDA9"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1879" w:type="dxa"/>
          </w:tcPr>
          <w:p w14:paraId="7A8C5FC8" w14:textId="77777777" w:rsidR="00180AAE" w:rsidRPr="00180AAE" w:rsidRDefault="00180AAE" w:rsidP="00180AAE">
            <w:pPr>
              <w:spacing w:before="0" w:line="240" w:lineRule="auto"/>
              <w:jc w:val="center"/>
              <w:rPr>
                <w:rFonts w:ascii="Arial Narrow" w:hAnsi="Arial Narrow" w:cs="Arial"/>
                <w:sz w:val="22"/>
                <w:szCs w:val="22"/>
                <w:lang w:eastAsia="en-AU"/>
              </w:rPr>
            </w:pPr>
          </w:p>
        </w:tc>
        <w:tc>
          <w:tcPr>
            <w:tcW w:w="2622" w:type="dxa"/>
          </w:tcPr>
          <w:p w14:paraId="7643715E" w14:textId="77777777" w:rsidR="00180AAE" w:rsidRPr="00180AAE" w:rsidRDefault="00180AAE" w:rsidP="00180AAE">
            <w:pPr>
              <w:spacing w:before="0" w:line="240" w:lineRule="auto"/>
              <w:jc w:val="center"/>
              <w:rPr>
                <w:rFonts w:ascii="Arial Narrow" w:hAnsi="Arial Narrow" w:cs="Arial"/>
                <w:sz w:val="22"/>
                <w:szCs w:val="22"/>
                <w:lang w:eastAsia="en-AU"/>
              </w:rPr>
            </w:pPr>
          </w:p>
        </w:tc>
      </w:tr>
      <w:tr w:rsidR="00180AAE" w:rsidRPr="00180AAE" w14:paraId="3606E562" w14:textId="77777777" w:rsidTr="00E538D3">
        <w:trPr>
          <w:trHeight w:val="567"/>
        </w:trPr>
        <w:tc>
          <w:tcPr>
            <w:tcW w:w="970" w:type="dxa"/>
          </w:tcPr>
          <w:p w14:paraId="69E72FDC"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4560" w:type="dxa"/>
          </w:tcPr>
          <w:p w14:paraId="6523F445"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1879" w:type="dxa"/>
          </w:tcPr>
          <w:p w14:paraId="2F5EE3BE" w14:textId="77777777" w:rsidR="00180AAE" w:rsidRPr="00180AAE" w:rsidRDefault="00180AAE" w:rsidP="00180AAE">
            <w:pPr>
              <w:spacing w:before="0" w:line="240" w:lineRule="auto"/>
              <w:jc w:val="center"/>
              <w:rPr>
                <w:rFonts w:ascii="Arial Narrow" w:hAnsi="Arial Narrow" w:cs="Arial"/>
                <w:sz w:val="22"/>
                <w:szCs w:val="22"/>
                <w:lang w:eastAsia="en-AU"/>
              </w:rPr>
            </w:pPr>
          </w:p>
        </w:tc>
        <w:tc>
          <w:tcPr>
            <w:tcW w:w="2622" w:type="dxa"/>
          </w:tcPr>
          <w:p w14:paraId="6653C058" w14:textId="77777777" w:rsidR="00180AAE" w:rsidRPr="00180AAE" w:rsidRDefault="00180AAE" w:rsidP="00180AAE">
            <w:pPr>
              <w:spacing w:before="0" w:line="240" w:lineRule="auto"/>
              <w:jc w:val="center"/>
              <w:rPr>
                <w:rFonts w:ascii="Arial Narrow" w:hAnsi="Arial Narrow" w:cs="Arial"/>
                <w:sz w:val="22"/>
                <w:szCs w:val="22"/>
                <w:lang w:eastAsia="en-AU"/>
              </w:rPr>
            </w:pPr>
          </w:p>
        </w:tc>
      </w:tr>
      <w:tr w:rsidR="00180AAE" w:rsidRPr="00180AAE" w14:paraId="2A8AFB4A" w14:textId="77777777" w:rsidTr="00E538D3">
        <w:trPr>
          <w:trHeight w:val="567"/>
        </w:trPr>
        <w:tc>
          <w:tcPr>
            <w:tcW w:w="970" w:type="dxa"/>
          </w:tcPr>
          <w:p w14:paraId="419AAC48"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4560" w:type="dxa"/>
          </w:tcPr>
          <w:p w14:paraId="65D00B2A"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1879" w:type="dxa"/>
          </w:tcPr>
          <w:p w14:paraId="79492F42" w14:textId="77777777" w:rsidR="00180AAE" w:rsidRPr="00180AAE" w:rsidRDefault="00180AAE" w:rsidP="00180AAE">
            <w:pPr>
              <w:spacing w:before="0" w:line="240" w:lineRule="auto"/>
              <w:jc w:val="center"/>
              <w:rPr>
                <w:rFonts w:ascii="Arial Narrow" w:hAnsi="Arial Narrow" w:cs="Arial"/>
                <w:sz w:val="22"/>
                <w:szCs w:val="22"/>
                <w:lang w:eastAsia="en-AU"/>
              </w:rPr>
            </w:pPr>
          </w:p>
        </w:tc>
        <w:tc>
          <w:tcPr>
            <w:tcW w:w="2622" w:type="dxa"/>
          </w:tcPr>
          <w:p w14:paraId="07A6F17D" w14:textId="77777777" w:rsidR="00180AAE" w:rsidRPr="00180AAE" w:rsidRDefault="00180AAE" w:rsidP="00180AAE">
            <w:pPr>
              <w:spacing w:before="0" w:line="240" w:lineRule="auto"/>
              <w:jc w:val="center"/>
              <w:rPr>
                <w:rFonts w:ascii="Arial Narrow" w:hAnsi="Arial Narrow" w:cs="Arial"/>
                <w:sz w:val="22"/>
                <w:szCs w:val="22"/>
                <w:lang w:eastAsia="en-AU"/>
              </w:rPr>
            </w:pPr>
          </w:p>
        </w:tc>
      </w:tr>
      <w:tr w:rsidR="00180AAE" w:rsidRPr="00180AAE" w14:paraId="6519C2E7" w14:textId="77777777" w:rsidTr="00E538D3">
        <w:trPr>
          <w:trHeight w:val="567"/>
        </w:trPr>
        <w:tc>
          <w:tcPr>
            <w:tcW w:w="970" w:type="dxa"/>
          </w:tcPr>
          <w:p w14:paraId="30D7062C"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4560" w:type="dxa"/>
          </w:tcPr>
          <w:p w14:paraId="441499FB" w14:textId="77777777" w:rsidR="00180AAE" w:rsidRPr="00180AAE" w:rsidRDefault="00180AAE" w:rsidP="00180AAE">
            <w:pPr>
              <w:spacing w:before="0" w:line="240" w:lineRule="auto"/>
              <w:jc w:val="both"/>
              <w:rPr>
                <w:rFonts w:ascii="Arial Narrow" w:hAnsi="Arial Narrow" w:cs="Arial"/>
                <w:sz w:val="22"/>
                <w:szCs w:val="22"/>
                <w:lang w:eastAsia="en-AU"/>
              </w:rPr>
            </w:pPr>
          </w:p>
        </w:tc>
        <w:tc>
          <w:tcPr>
            <w:tcW w:w="1879" w:type="dxa"/>
          </w:tcPr>
          <w:p w14:paraId="6563FD69" w14:textId="77777777" w:rsidR="00180AAE" w:rsidRPr="00180AAE" w:rsidRDefault="00180AAE" w:rsidP="00180AAE">
            <w:pPr>
              <w:spacing w:before="0" w:line="240" w:lineRule="auto"/>
              <w:jc w:val="center"/>
              <w:rPr>
                <w:rFonts w:ascii="Arial Narrow" w:hAnsi="Arial Narrow" w:cs="Arial"/>
                <w:sz w:val="22"/>
                <w:szCs w:val="22"/>
                <w:lang w:eastAsia="en-AU"/>
              </w:rPr>
            </w:pPr>
          </w:p>
        </w:tc>
        <w:tc>
          <w:tcPr>
            <w:tcW w:w="2622" w:type="dxa"/>
          </w:tcPr>
          <w:p w14:paraId="47FD8D12" w14:textId="77777777" w:rsidR="00180AAE" w:rsidRPr="00180AAE" w:rsidRDefault="00180AAE" w:rsidP="00180AAE">
            <w:pPr>
              <w:spacing w:before="0" w:line="240" w:lineRule="auto"/>
              <w:jc w:val="center"/>
              <w:rPr>
                <w:rFonts w:ascii="Arial Narrow" w:hAnsi="Arial Narrow" w:cs="Arial"/>
                <w:sz w:val="22"/>
                <w:szCs w:val="22"/>
                <w:lang w:eastAsia="en-AU"/>
              </w:rPr>
            </w:pPr>
          </w:p>
        </w:tc>
      </w:tr>
    </w:tbl>
    <w:p w14:paraId="2857102E" w14:textId="77777777" w:rsidR="00633F6D" w:rsidRDefault="00633F6D" w:rsidP="00633F6D">
      <w:r>
        <w:tab/>
      </w:r>
      <w:r>
        <w:tab/>
      </w:r>
      <w:r>
        <w:tab/>
      </w:r>
    </w:p>
    <w:p w14:paraId="2F147CA5" w14:textId="77777777" w:rsidR="00A30B99" w:rsidRDefault="00180AAE" w:rsidP="003120B5">
      <w:pPr>
        <w:pStyle w:val="Schedule3"/>
        <w:spacing w:line="240" w:lineRule="auto"/>
      </w:pPr>
      <w:r>
        <w:t xml:space="preserve">The Licensee commits to inform Fairtrade ANZ immediately of any changes in relation to its contractual relationship with any of the organizations mentioned above. </w:t>
      </w:r>
      <w:r w:rsidR="00633F6D">
        <w:tab/>
      </w:r>
      <w:r w:rsidR="00633F6D">
        <w:tab/>
      </w:r>
    </w:p>
    <w:sectPr w:rsidR="00A30B99" w:rsidSect="0063761F">
      <w:pgSz w:w="11906" w:h="16838" w:code="9"/>
      <w:pgMar w:top="1134" w:right="1418" w:bottom="170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102E7" w14:textId="77777777" w:rsidR="00D110E7" w:rsidRDefault="00D110E7">
      <w:r>
        <w:separator/>
      </w:r>
    </w:p>
  </w:endnote>
  <w:endnote w:type="continuationSeparator" w:id="0">
    <w:p w14:paraId="567DD138" w14:textId="77777777" w:rsidR="00D110E7" w:rsidRDefault="00D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D110E7" w14:paraId="79A78BFF" w14:textId="77777777" w:rsidTr="00541F00">
      <w:tc>
        <w:tcPr>
          <w:tcW w:w="7088" w:type="dxa"/>
        </w:tcPr>
        <w:p w14:paraId="35C8443B" w14:textId="77777777" w:rsidR="00D110E7" w:rsidRDefault="00D110E7">
          <w:pPr>
            <w:pStyle w:val="Footer"/>
          </w:pPr>
        </w:p>
      </w:tc>
      <w:tc>
        <w:tcPr>
          <w:tcW w:w="2268" w:type="dxa"/>
        </w:tcPr>
        <w:p w14:paraId="5EEE5E61" w14:textId="77777777" w:rsidR="00D110E7" w:rsidRDefault="00D110E7">
          <w:pPr>
            <w:pStyle w:val="Footer"/>
            <w:jc w:val="right"/>
          </w:pPr>
          <w:r>
            <w:rPr>
              <w:snapToGrid w:val="0"/>
            </w:rPr>
            <w:t>page (</w:t>
          </w:r>
          <w:r>
            <w:rPr>
              <w:snapToGrid w:val="0"/>
            </w:rPr>
            <w:fldChar w:fldCharType="begin"/>
          </w:r>
          <w:r>
            <w:rPr>
              <w:snapToGrid w:val="0"/>
            </w:rPr>
            <w:instrText xml:space="preserve"> PAGE </w:instrText>
          </w:r>
          <w:r>
            <w:rPr>
              <w:snapToGrid w:val="0"/>
            </w:rPr>
            <w:fldChar w:fldCharType="separate"/>
          </w:r>
          <w:r>
            <w:rPr>
              <w:snapToGrid w:val="0"/>
            </w:rPr>
            <w:t>ii</w:t>
          </w:r>
          <w:r>
            <w:rPr>
              <w:snapToGrid w:val="0"/>
            </w:rPr>
            <w:fldChar w:fldCharType="end"/>
          </w:r>
          <w:r>
            <w:rPr>
              <w:snapToGrid w:val="0"/>
            </w:rPr>
            <w:t>)</w:t>
          </w:r>
        </w:p>
      </w:tc>
    </w:tr>
  </w:tbl>
  <w:p w14:paraId="2BB2B0E5" w14:textId="77777777" w:rsidR="00D110E7" w:rsidRDefault="00D110E7">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D110E7" w14:paraId="50991992" w14:textId="77777777" w:rsidTr="00541F00">
      <w:tc>
        <w:tcPr>
          <w:tcW w:w="7088" w:type="dxa"/>
        </w:tcPr>
        <w:p w14:paraId="05A9A0C6" w14:textId="77777777" w:rsidR="00D110E7" w:rsidRDefault="00D110E7">
          <w:pPr>
            <w:pStyle w:val="Footer"/>
          </w:pPr>
        </w:p>
      </w:tc>
      <w:tc>
        <w:tcPr>
          <w:tcW w:w="2268" w:type="dxa"/>
        </w:tcPr>
        <w:p w14:paraId="57897D4F" w14:textId="77777777" w:rsidR="00D110E7" w:rsidRDefault="00D110E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28</w:t>
          </w:r>
          <w:r>
            <w:rPr>
              <w:snapToGrid w:val="0"/>
            </w:rPr>
            <w:fldChar w:fldCharType="end"/>
          </w:r>
        </w:p>
      </w:tc>
    </w:tr>
  </w:tbl>
  <w:p w14:paraId="1C76D6C6" w14:textId="77777777" w:rsidR="00D110E7" w:rsidRDefault="00D110E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E87CE" w14:textId="77777777" w:rsidR="00D110E7" w:rsidRDefault="00D110E7">
      <w:r>
        <w:separator/>
      </w:r>
    </w:p>
  </w:footnote>
  <w:footnote w:type="continuationSeparator" w:id="0">
    <w:p w14:paraId="56EA4BE4" w14:textId="77777777" w:rsidR="00D110E7" w:rsidRDefault="00D1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D1D8" w14:textId="77777777" w:rsidR="00D110E7" w:rsidRPr="00C8043E" w:rsidRDefault="00D110E7" w:rsidP="003B6738">
    <w:pPr>
      <w:spacing w:before="0" w:line="240" w:lineRule="auto"/>
      <w:jc w:val="right"/>
    </w:pPr>
  </w:p>
  <w:p w14:paraId="68572C59" w14:textId="77777777" w:rsidR="00D110E7" w:rsidRPr="002055CC" w:rsidRDefault="00D110E7" w:rsidP="00E63F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7053"/>
      <w:gridCol w:w="2303"/>
    </w:tblGrid>
    <w:tr w:rsidR="00D110E7" w:rsidRPr="004F2551" w14:paraId="07EE81D4" w14:textId="77777777" w:rsidTr="00E63FC4">
      <w:trPr>
        <w:trHeight w:hRule="exact" w:val="900"/>
      </w:trPr>
      <w:tc>
        <w:tcPr>
          <w:tcW w:w="6946" w:type="dxa"/>
          <w:vAlign w:val="bottom"/>
        </w:tcPr>
        <w:p w14:paraId="77980C9F" w14:textId="31A00C25" w:rsidR="00D110E7" w:rsidRDefault="00D110E7" w:rsidP="00E538D3">
          <w:pPr>
            <w:pStyle w:val="HeaderTitle"/>
            <w:spacing w:before="100" w:line="288" w:lineRule="auto"/>
            <w:rPr>
              <w:noProof w:val="0"/>
            </w:rPr>
          </w:pPr>
          <w:r>
            <w:rPr>
              <w:noProof w:val="0"/>
            </w:rPr>
            <w:fldChar w:fldCharType="begin"/>
          </w:r>
          <w:r>
            <w:rPr>
              <w:noProof w:val="0"/>
            </w:rPr>
            <w:instrText xml:space="preserve"> REF \* CHARFORMAT AgreementTitle \h  \* MERGEFORMAT </w:instrText>
          </w:r>
          <w:r>
            <w:rPr>
              <w:noProof w:val="0"/>
            </w:rPr>
          </w:r>
          <w:r>
            <w:rPr>
              <w:noProof w:val="0"/>
            </w:rPr>
            <w:fldChar w:fldCharType="separate"/>
          </w:r>
          <w:r w:rsidR="00A54B6D" w:rsidRPr="00A54B6D">
            <w:rPr>
              <w:noProof w:val="0"/>
            </w:rPr>
            <w:t>Fairtrade Trade Mark Licensing Agreement</w:t>
          </w:r>
          <w:r>
            <w:rPr>
              <w:noProof w:val="0"/>
            </w:rPr>
            <w:fldChar w:fldCharType="end"/>
          </w:r>
        </w:p>
      </w:tc>
      <w:tc>
        <w:tcPr>
          <w:tcW w:w="2268" w:type="dxa"/>
          <w:vAlign w:val="bottom"/>
        </w:tcPr>
        <w:p w14:paraId="1F292148" w14:textId="77777777" w:rsidR="00D110E7" w:rsidRPr="004F2551" w:rsidRDefault="00D110E7" w:rsidP="00E538D3">
          <w:pPr>
            <w:jc w:val="right"/>
          </w:pPr>
        </w:p>
      </w:tc>
    </w:tr>
  </w:tbl>
  <w:p w14:paraId="63F75E1B" w14:textId="77777777" w:rsidR="00D110E7" w:rsidRPr="00F93422" w:rsidRDefault="00D110E7" w:rsidP="00F93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EF7B" w14:textId="77777777" w:rsidR="00D110E7" w:rsidRDefault="00D110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A9D"/>
    <w:multiLevelType w:val="multilevel"/>
    <w:tmpl w:val="0644C844"/>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b w:val="0"/>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 w15:restartNumberingAfterBreak="0">
    <w:nsid w:val="3CA8400C"/>
    <w:multiLevelType w:val="singleLevel"/>
    <w:tmpl w:val="EF8432D0"/>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 w15:restartNumberingAfterBreak="0">
    <w:nsid w:val="3D5A7286"/>
    <w:multiLevelType w:val="multilevel"/>
    <w:tmpl w:val="F230DFB0"/>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b w:val="0"/>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3" w15:restartNumberingAfterBreak="0">
    <w:nsid w:val="3D7E39C9"/>
    <w:multiLevelType w:val="multilevel"/>
    <w:tmpl w:val="1A2EC71E"/>
    <w:lvl w:ilvl="0">
      <w:start w:val="1"/>
      <w:numFmt w:val="decimal"/>
      <w:pStyle w:val="Schedule"/>
      <w:suff w:val="nothing"/>
      <w:lvlText w:val="Schedule %1"/>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ScheduleHeading"/>
      <w:suff w:val="nothing"/>
      <w:lvlText w:val=""/>
      <w:lvlJc w:val="left"/>
      <w:pPr>
        <w:ind w:left="0" w:firstLine="0"/>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cs="Times New Roman"/>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3"/>
      <w:lvlText w:val="(%5)"/>
      <w:lvlJc w:val="left"/>
      <w:pPr>
        <w:tabs>
          <w:tab w:val="num" w:pos="1418"/>
        </w:tabs>
        <w:ind w:left="1418" w:hanging="709"/>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4" w15:restartNumberingAfterBreak="0">
    <w:nsid w:val="3FF6050F"/>
    <w:multiLevelType w:val="multilevel"/>
    <w:tmpl w:val="65DAF7BA"/>
    <w:lvl w:ilvl="0">
      <w:start w:val="1"/>
      <w:numFmt w:val="none"/>
      <w:pStyle w:val="Definitions"/>
      <w:suff w:val="nothing"/>
      <w:lvlText w:val=""/>
      <w:lvlJc w:val="left"/>
      <w:pPr>
        <w:ind w:left="709" w:firstLine="0"/>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4EB40ABD"/>
    <w:multiLevelType w:val="singleLevel"/>
    <w:tmpl w:val="E0141882"/>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6" w15:restartNumberingAfterBreak="0">
    <w:nsid w:val="60AE30AC"/>
    <w:multiLevelType w:val="singleLevel"/>
    <w:tmpl w:val="2E64F6FA"/>
    <w:lvl w:ilvl="0">
      <w:start w:val="1"/>
      <w:numFmt w:val="decimal"/>
      <w:lvlText w:val="%1"/>
      <w:lvlJc w:val="left"/>
      <w:pPr>
        <w:tabs>
          <w:tab w:val="num" w:pos="284"/>
        </w:tabs>
        <w:ind w:left="1004" w:hanging="720"/>
      </w:pPr>
      <w:rPr>
        <w:rFonts w:hint="default"/>
      </w:rPr>
    </w:lvl>
  </w:abstractNum>
  <w:abstractNum w:abstractNumId="7" w15:restartNumberingAfterBreak="0">
    <w:nsid w:val="624E0963"/>
    <w:multiLevelType w:val="singleLevel"/>
    <w:tmpl w:val="759C87A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8"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9" w15:restartNumberingAfterBreak="0">
    <w:nsid w:val="6A8705F5"/>
    <w:multiLevelType w:val="singleLevel"/>
    <w:tmpl w:val="62105652"/>
    <w:lvl w:ilvl="0">
      <w:start w:val="1"/>
      <w:numFmt w:val="upperLetter"/>
      <w:lvlText w:val="%1"/>
      <w:lvlJc w:val="left"/>
      <w:pPr>
        <w:tabs>
          <w:tab w:val="num" w:pos="284"/>
        </w:tabs>
        <w:ind w:left="0" w:firstLine="284"/>
      </w:pPr>
      <w:rPr>
        <w:rFonts w:hint="default"/>
      </w:rPr>
    </w:lvl>
  </w:abstractNum>
  <w:abstractNum w:abstractNumId="10" w15:restartNumberingAfterBreak="0">
    <w:nsid w:val="70A8249E"/>
    <w:multiLevelType w:val="singleLevel"/>
    <w:tmpl w:val="B74EB3EC"/>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1" w15:restartNumberingAfterBreak="0">
    <w:nsid w:val="73111FD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B6A6B3B"/>
    <w:multiLevelType w:val="multilevel"/>
    <w:tmpl w:val="17347108"/>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num w:numId="1">
    <w:abstractNumId w:val="10"/>
  </w:num>
  <w:num w:numId="2">
    <w:abstractNumId w:val="1"/>
  </w:num>
  <w:num w:numId="3">
    <w:abstractNumId w:val="5"/>
  </w:num>
  <w:num w:numId="4">
    <w:abstractNumId w:val="8"/>
  </w:num>
  <w:num w:numId="5">
    <w:abstractNumId w:val="12"/>
  </w:num>
  <w:num w:numId="6">
    <w:abstractNumId w:val="7"/>
  </w:num>
  <w:num w:numId="7">
    <w:abstractNumId w:val="2"/>
  </w:num>
  <w:num w:numId="8">
    <w:abstractNumId w:val="4"/>
  </w:num>
  <w:num w:numId="9">
    <w:abstractNumId w:val="0"/>
  </w:num>
  <w:num w:numId="10">
    <w:abstractNumId w:val="3"/>
  </w:num>
  <w:num w:numId="11">
    <w:abstractNumId w:val="6"/>
  </w:num>
  <w:num w:numId="12">
    <w:abstractNumId w:val="9"/>
  </w:num>
  <w:num w:numId="13">
    <w:abstractNumId w:val="3"/>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C1"/>
    <w:rsid w:val="000005A4"/>
    <w:rsid w:val="00000C8D"/>
    <w:rsid w:val="00000E0D"/>
    <w:rsid w:val="00001802"/>
    <w:rsid w:val="000032AA"/>
    <w:rsid w:val="000043FA"/>
    <w:rsid w:val="000045C1"/>
    <w:rsid w:val="0000495A"/>
    <w:rsid w:val="0000605C"/>
    <w:rsid w:val="00006F9D"/>
    <w:rsid w:val="00010739"/>
    <w:rsid w:val="00010CFA"/>
    <w:rsid w:val="00010EBE"/>
    <w:rsid w:val="000147E2"/>
    <w:rsid w:val="0001629B"/>
    <w:rsid w:val="00017BC5"/>
    <w:rsid w:val="0002076F"/>
    <w:rsid w:val="000216B0"/>
    <w:rsid w:val="00023F2F"/>
    <w:rsid w:val="000274DF"/>
    <w:rsid w:val="00027A98"/>
    <w:rsid w:val="00027AF1"/>
    <w:rsid w:val="00027EDE"/>
    <w:rsid w:val="00031C6A"/>
    <w:rsid w:val="000327D8"/>
    <w:rsid w:val="000333A7"/>
    <w:rsid w:val="0003352A"/>
    <w:rsid w:val="000338ED"/>
    <w:rsid w:val="00034310"/>
    <w:rsid w:val="00035FC6"/>
    <w:rsid w:val="000362CD"/>
    <w:rsid w:val="00036991"/>
    <w:rsid w:val="00041827"/>
    <w:rsid w:val="0004340A"/>
    <w:rsid w:val="00043FD0"/>
    <w:rsid w:val="000463DF"/>
    <w:rsid w:val="00046E5C"/>
    <w:rsid w:val="00050869"/>
    <w:rsid w:val="00054C0E"/>
    <w:rsid w:val="00054F35"/>
    <w:rsid w:val="000554E0"/>
    <w:rsid w:val="00055EE6"/>
    <w:rsid w:val="0005621E"/>
    <w:rsid w:val="00056407"/>
    <w:rsid w:val="00056F4A"/>
    <w:rsid w:val="0005708B"/>
    <w:rsid w:val="000606F8"/>
    <w:rsid w:val="00060E63"/>
    <w:rsid w:val="0006196F"/>
    <w:rsid w:val="00062774"/>
    <w:rsid w:val="0006359D"/>
    <w:rsid w:val="000640AA"/>
    <w:rsid w:val="00065057"/>
    <w:rsid w:val="00066CE8"/>
    <w:rsid w:val="00070F7C"/>
    <w:rsid w:val="00071B55"/>
    <w:rsid w:val="000809C4"/>
    <w:rsid w:val="00081D82"/>
    <w:rsid w:val="00081F67"/>
    <w:rsid w:val="00082209"/>
    <w:rsid w:val="00084AC3"/>
    <w:rsid w:val="00084DFD"/>
    <w:rsid w:val="00084F3D"/>
    <w:rsid w:val="000871CF"/>
    <w:rsid w:val="000872AC"/>
    <w:rsid w:val="00090029"/>
    <w:rsid w:val="000903E4"/>
    <w:rsid w:val="00091CA7"/>
    <w:rsid w:val="00093E57"/>
    <w:rsid w:val="0009796A"/>
    <w:rsid w:val="000A1204"/>
    <w:rsid w:val="000A1A77"/>
    <w:rsid w:val="000A395C"/>
    <w:rsid w:val="000A3BCC"/>
    <w:rsid w:val="000A664F"/>
    <w:rsid w:val="000A7503"/>
    <w:rsid w:val="000B25B6"/>
    <w:rsid w:val="000B2ECB"/>
    <w:rsid w:val="000B3218"/>
    <w:rsid w:val="000B7D69"/>
    <w:rsid w:val="000C14FB"/>
    <w:rsid w:val="000C15D0"/>
    <w:rsid w:val="000C1B31"/>
    <w:rsid w:val="000C1CBE"/>
    <w:rsid w:val="000C680D"/>
    <w:rsid w:val="000C6A2A"/>
    <w:rsid w:val="000C6BBA"/>
    <w:rsid w:val="000C700E"/>
    <w:rsid w:val="000C756C"/>
    <w:rsid w:val="000D08C8"/>
    <w:rsid w:val="000D1179"/>
    <w:rsid w:val="000D1C36"/>
    <w:rsid w:val="000D34DE"/>
    <w:rsid w:val="000D4747"/>
    <w:rsid w:val="000D517D"/>
    <w:rsid w:val="000D542C"/>
    <w:rsid w:val="000D608E"/>
    <w:rsid w:val="000D6BDA"/>
    <w:rsid w:val="000E0F54"/>
    <w:rsid w:val="000E2E26"/>
    <w:rsid w:val="000E42BC"/>
    <w:rsid w:val="000E728E"/>
    <w:rsid w:val="000F042C"/>
    <w:rsid w:val="000F0DC5"/>
    <w:rsid w:val="000F2551"/>
    <w:rsid w:val="000F7471"/>
    <w:rsid w:val="00100162"/>
    <w:rsid w:val="00100A65"/>
    <w:rsid w:val="00101BC8"/>
    <w:rsid w:val="00102F94"/>
    <w:rsid w:val="00103978"/>
    <w:rsid w:val="00104CEB"/>
    <w:rsid w:val="00110915"/>
    <w:rsid w:val="00110D33"/>
    <w:rsid w:val="00111330"/>
    <w:rsid w:val="00114C2D"/>
    <w:rsid w:val="00115C09"/>
    <w:rsid w:val="00120625"/>
    <w:rsid w:val="001235F8"/>
    <w:rsid w:val="00123F5A"/>
    <w:rsid w:val="001240C6"/>
    <w:rsid w:val="0012448B"/>
    <w:rsid w:val="0012660D"/>
    <w:rsid w:val="0013297D"/>
    <w:rsid w:val="001331F9"/>
    <w:rsid w:val="0013392F"/>
    <w:rsid w:val="00134A14"/>
    <w:rsid w:val="001372D3"/>
    <w:rsid w:val="00142D76"/>
    <w:rsid w:val="00143C96"/>
    <w:rsid w:val="00145E34"/>
    <w:rsid w:val="00145F07"/>
    <w:rsid w:val="001463EA"/>
    <w:rsid w:val="00146C1C"/>
    <w:rsid w:val="00147F24"/>
    <w:rsid w:val="00150A7F"/>
    <w:rsid w:val="001525AE"/>
    <w:rsid w:val="0015266A"/>
    <w:rsid w:val="0015315B"/>
    <w:rsid w:val="00153C95"/>
    <w:rsid w:val="001547A6"/>
    <w:rsid w:val="00155421"/>
    <w:rsid w:val="00157555"/>
    <w:rsid w:val="00161C52"/>
    <w:rsid w:val="001629E3"/>
    <w:rsid w:val="001630E2"/>
    <w:rsid w:val="00165945"/>
    <w:rsid w:val="00165D39"/>
    <w:rsid w:val="00166BD3"/>
    <w:rsid w:val="00170C18"/>
    <w:rsid w:val="001717EC"/>
    <w:rsid w:val="001724E0"/>
    <w:rsid w:val="001748DD"/>
    <w:rsid w:val="001755C0"/>
    <w:rsid w:val="00175819"/>
    <w:rsid w:val="00175BEA"/>
    <w:rsid w:val="001805BB"/>
    <w:rsid w:val="00180AAE"/>
    <w:rsid w:val="00181BE3"/>
    <w:rsid w:val="00183379"/>
    <w:rsid w:val="0018425B"/>
    <w:rsid w:val="001847F6"/>
    <w:rsid w:val="00186045"/>
    <w:rsid w:val="001866D1"/>
    <w:rsid w:val="00187C54"/>
    <w:rsid w:val="0019021F"/>
    <w:rsid w:val="00191191"/>
    <w:rsid w:val="00191837"/>
    <w:rsid w:val="00191F47"/>
    <w:rsid w:val="00192271"/>
    <w:rsid w:val="001928B4"/>
    <w:rsid w:val="0019407D"/>
    <w:rsid w:val="00194D38"/>
    <w:rsid w:val="001967F8"/>
    <w:rsid w:val="001975DF"/>
    <w:rsid w:val="00197A4A"/>
    <w:rsid w:val="00197BAD"/>
    <w:rsid w:val="001A34B7"/>
    <w:rsid w:val="001A6FFA"/>
    <w:rsid w:val="001A7AA4"/>
    <w:rsid w:val="001B1C42"/>
    <w:rsid w:val="001B5FF3"/>
    <w:rsid w:val="001B61B6"/>
    <w:rsid w:val="001C2734"/>
    <w:rsid w:val="001C3682"/>
    <w:rsid w:val="001C4A53"/>
    <w:rsid w:val="001D108F"/>
    <w:rsid w:val="001D14C3"/>
    <w:rsid w:val="001D1ECF"/>
    <w:rsid w:val="001D2532"/>
    <w:rsid w:val="001D26DE"/>
    <w:rsid w:val="001D2A85"/>
    <w:rsid w:val="001D30EC"/>
    <w:rsid w:val="001D426F"/>
    <w:rsid w:val="001D4A93"/>
    <w:rsid w:val="001D5F5C"/>
    <w:rsid w:val="001D7023"/>
    <w:rsid w:val="001D730E"/>
    <w:rsid w:val="001D7FF8"/>
    <w:rsid w:val="001E231C"/>
    <w:rsid w:val="001E3CF0"/>
    <w:rsid w:val="001E53E5"/>
    <w:rsid w:val="001E5543"/>
    <w:rsid w:val="001E56FF"/>
    <w:rsid w:val="001E6F6A"/>
    <w:rsid w:val="001F1467"/>
    <w:rsid w:val="001F2D02"/>
    <w:rsid w:val="001F676C"/>
    <w:rsid w:val="001F7C6E"/>
    <w:rsid w:val="0020007E"/>
    <w:rsid w:val="002005EE"/>
    <w:rsid w:val="00203A48"/>
    <w:rsid w:val="002055CC"/>
    <w:rsid w:val="00206050"/>
    <w:rsid w:val="002067D1"/>
    <w:rsid w:val="00207392"/>
    <w:rsid w:val="00207C96"/>
    <w:rsid w:val="00211265"/>
    <w:rsid w:val="00211F84"/>
    <w:rsid w:val="00213343"/>
    <w:rsid w:val="002203DC"/>
    <w:rsid w:val="0022059F"/>
    <w:rsid w:val="00220693"/>
    <w:rsid w:val="00222859"/>
    <w:rsid w:val="002231F0"/>
    <w:rsid w:val="002239E8"/>
    <w:rsid w:val="002306F9"/>
    <w:rsid w:val="00230BE3"/>
    <w:rsid w:val="002331E2"/>
    <w:rsid w:val="002348FA"/>
    <w:rsid w:val="00235983"/>
    <w:rsid w:val="00235E76"/>
    <w:rsid w:val="00240B06"/>
    <w:rsid w:val="00242785"/>
    <w:rsid w:val="00243720"/>
    <w:rsid w:val="00245F40"/>
    <w:rsid w:val="002464D8"/>
    <w:rsid w:val="00246CD2"/>
    <w:rsid w:val="00251081"/>
    <w:rsid w:val="00251165"/>
    <w:rsid w:val="002530BB"/>
    <w:rsid w:val="00254CDE"/>
    <w:rsid w:val="0026042D"/>
    <w:rsid w:val="002632B3"/>
    <w:rsid w:val="00267488"/>
    <w:rsid w:val="002704FC"/>
    <w:rsid w:val="002706DC"/>
    <w:rsid w:val="002736C0"/>
    <w:rsid w:val="00280EDD"/>
    <w:rsid w:val="002810FC"/>
    <w:rsid w:val="00286D6B"/>
    <w:rsid w:val="00287F92"/>
    <w:rsid w:val="0029097D"/>
    <w:rsid w:val="00291E05"/>
    <w:rsid w:val="00294DA9"/>
    <w:rsid w:val="00295ECA"/>
    <w:rsid w:val="002A053F"/>
    <w:rsid w:val="002A0E10"/>
    <w:rsid w:val="002A4014"/>
    <w:rsid w:val="002B04B5"/>
    <w:rsid w:val="002B1A90"/>
    <w:rsid w:val="002B2752"/>
    <w:rsid w:val="002B2E84"/>
    <w:rsid w:val="002B5EB1"/>
    <w:rsid w:val="002B658F"/>
    <w:rsid w:val="002C2603"/>
    <w:rsid w:val="002C3291"/>
    <w:rsid w:val="002C34E9"/>
    <w:rsid w:val="002C3741"/>
    <w:rsid w:val="002C3CEB"/>
    <w:rsid w:val="002C5267"/>
    <w:rsid w:val="002C59DB"/>
    <w:rsid w:val="002C5B14"/>
    <w:rsid w:val="002C7874"/>
    <w:rsid w:val="002D0D95"/>
    <w:rsid w:val="002D1807"/>
    <w:rsid w:val="002D4B36"/>
    <w:rsid w:val="002D60C6"/>
    <w:rsid w:val="002D69A5"/>
    <w:rsid w:val="002D6D1A"/>
    <w:rsid w:val="002E0745"/>
    <w:rsid w:val="002F00BE"/>
    <w:rsid w:val="002F020F"/>
    <w:rsid w:val="002F0D25"/>
    <w:rsid w:val="002F3930"/>
    <w:rsid w:val="002F3B45"/>
    <w:rsid w:val="002F75EA"/>
    <w:rsid w:val="002F7B59"/>
    <w:rsid w:val="002F7F9C"/>
    <w:rsid w:val="00300199"/>
    <w:rsid w:val="003024C3"/>
    <w:rsid w:val="00302DBC"/>
    <w:rsid w:val="003030E6"/>
    <w:rsid w:val="00303181"/>
    <w:rsid w:val="00303739"/>
    <w:rsid w:val="00306BC9"/>
    <w:rsid w:val="003114B8"/>
    <w:rsid w:val="00311980"/>
    <w:rsid w:val="003120B5"/>
    <w:rsid w:val="00314FEA"/>
    <w:rsid w:val="0032230B"/>
    <w:rsid w:val="00322410"/>
    <w:rsid w:val="0032339B"/>
    <w:rsid w:val="00330964"/>
    <w:rsid w:val="003320EB"/>
    <w:rsid w:val="003325E9"/>
    <w:rsid w:val="003329D4"/>
    <w:rsid w:val="003332F6"/>
    <w:rsid w:val="003343CF"/>
    <w:rsid w:val="00334BEC"/>
    <w:rsid w:val="003359DA"/>
    <w:rsid w:val="00340DB5"/>
    <w:rsid w:val="0034147F"/>
    <w:rsid w:val="003414A0"/>
    <w:rsid w:val="00343332"/>
    <w:rsid w:val="0034356B"/>
    <w:rsid w:val="003438C5"/>
    <w:rsid w:val="00344AA2"/>
    <w:rsid w:val="00345E1B"/>
    <w:rsid w:val="00347889"/>
    <w:rsid w:val="00352413"/>
    <w:rsid w:val="003527F6"/>
    <w:rsid w:val="003532E8"/>
    <w:rsid w:val="0035391C"/>
    <w:rsid w:val="00355BF6"/>
    <w:rsid w:val="003576BB"/>
    <w:rsid w:val="00364AC4"/>
    <w:rsid w:val="00365246"/>
    <w:rsid w:val="00367A12"/>
    <w:rsid w:val="00370C04"/>
    <w:rsid w:val="00371D04"/>
    <w:rsid w:val="0037287C"/>
    <w:rsid w:val="00372BE4"/>
    <w:rsid w:val="00374E25"/>
    <w:rsid w:val="00380C22"/>
    <w:rsid w:val="00382D09"/>
    <w:rsid w:val="00384AD9"/>
    <w:rsid w:val="003853AF"/>
    <w:rsid w:val="003859BC"/>
    <w:rsid w:val="00392020"/>
    <w:rsid w:val="0039322B"/>
    <w:rsid w:val="00394F66"/>
    <w:rsid w:val="0039764C"/>
    <w:rsid w:val="003A02F5"/>
    <w:rsid w:val="003A27D7"/>
    <w:rsid w:val="003A34E6"/>
    <w:rsid w:val="003A393E"/>
    <w:rsid w:val="003A730C"/>
    <w:rsid w:val="003A7A3C"/>
    <w:rsid w:val="003A7CA9"/>
    <w:rsid w:val="003B13D7"/>
    <w:rsid w:val="003B155A"/>
    <w:rsid w:val="003B2FA0"/>
    <w:rsid w:val="003B6738"/>
    <w:rsid w:val="003C09EC"/>
    <w:rsid w:val="003C3E43"/>
    <w:rsid w:val="003C423D"/>
    <w:rsid w:val="003C6357"/>
    <w:rsid w:val="003C6FFB"/>
    <w:rsid w:val="003D0FDA"/>
    <w:rsid w:val="003D2264"/>
    <w:rsid w:val="003D4684"/>
    <w:rsid w:val="003E110D"/>
    <w:rsid w:val="003E4055"/>
    <w:rsid w:val="003E4273"/>
    <w:rsid w:val="003E6A45"/>
    <w:rsid w:val="003F1253"/>
    <w:rsid w:val="003F2CE0"/>
    <w:rsid w:val="003F325F"/>
    <w:rsid w:val="003F3CF0"/>
    <w:rsid w:val="003F5777"/>
    <w:rsid w:val="003F611C"/>
    <w:rsid w:val="003F6F26"/>
    <w:rsid w:val="003F74E6"/>
    <w:rsid w:val="003F7A64"/>
    <w:rsid w:val="0040030B"/>
    <w:rsid w:val="00400396"/>
    <w:rsid w:val="00401369"/>
    <w:rsid w:val="00402581"/>
    <w:rsid w:val="0040426C"/>
    <w:rsid w:val="00404F2B"/>
    <w:rsid w:val="0040502A"/>
    <w:rsid w:val="00407405"/>
    <w:rsid w:val="00412C7C"/>
    <w:rsid w:val="00413DE4"/>
    <w:rsid w:val="00414D7A"/>
    <w:rsid w:val="004162B7"/>
    <w:rsid w:val="00416DAA"/>
    <w:rsid w:val="004179F1"/>
    <w:rsid w:val="00417C28"/>
    <w:rsid w:val="0042126E"/>
    <w:rsid w:val="00424803"/>
    <w:rsid w:val="004253DA"/>
    <w:rsid w:val="004263C3"/>
    <w:rsid w:val="00426CF9"/>
    <w:rsid w:val="0042741F"/>
    <w:rsid w:val="00427429"/>
    <w:rsid w:val="0043034A"/>
    <w:rsid w:val="004317D5"/>
    <w:rsid w:val="004327EB"/>
    <w:rsid w:val="0043286D"/>
    <w:rsid w:val="0043372F"/>
    <w:rsid w:val="00436EA5"/>
    <w:rsid w:val="00437851"/>
    <w:rsid w:val="00437BB6"/>
    <w:rsid w:val="00441511"/>
    <w:rsid w:val="0044199D"/>
    <w:rsid w:val="004423C3"/>
    <w:rsid w:val="00442428"/>
    <w:rsid w:val="004428A0"/>
    <w:rsid w:val="00442C92"/>
    <w:rsid w:val="004454A8"/>
    <w:rsid w:val="00451030"/>
    <w:rsid w:val="00452148"/>
    <w:rsid w:val="0045333C"/>
    <w:rsid w:val="00456539"/>
    <w:rsid w:val="004579EA"/>
    <w:rsid w:val="0046048E"/>
    <w:rsid w:val="00464C81"/>
    <w:rsid w:val="00464EB7"/>
    <w:rsid w:val="004658F6"/>
    <w:rsid w:val="00466ED5"/>
    <w:rsid w:val="00466F7B"/>
    <w:rsid w:val="004704A5"/>
    <w:rsid w:val="00470690"/>
    <w:rsid w:val="00471F6D"/>
    <w:rsid w:val="00472441"/>
    <w:rsid w:val="00472BC0"/>
    <w:rsid w:val="004732FD"/>
    <w:rsid w:val="00476D99"/>
    <w:rsid w:val="004774C3"/>
    <w:rsid w:val="004801FF"/>
    <w:rsid w:val="004811E6"/>
    <w:rsid w:val="00481C7F"/>
    <w:rsid w:val="00482D9D"/>
    <w:rsid w:val="004830B1"/>
    <w:rsid w:val="00483187"/>
    <w:rsid w:val="004834E3"/>
    <w:rsid w:val="00483EFC"/>
    <w:rsid w:val="004855E4"/>
    <w:rsid w:val="004901B4"/>
    <w:rsid w:val="0049093F"/>
    <w:rsid w:val="004913E6"/>
    <w:rsid w:val="00491416"/>
    <w:rsid w:val="00491B5E"/>
    <w:rsid w:val="00491F49"/>
    <w:rsid w:val="00491F7A"/>
    <w:rsid w:val="00496680"/>
    <w:rsid w:val="004A1724"/>
    <w:rsid w:val="004B01EA"/>
    <w:rsid w:val="004B0661"/>
    <w:rsid w:val="004B1436"/>
    <w:rsid w:val="004B19AC"/>
    <w:rsid w:val="004B3BA0"/>
    <w:rsid w:val="004B45C7"/>
    <w:rsid w:val="004B6543"/>
    <w:rsid w:val="004B7B0A"/>
    <w:rsid w:val="004C032F"/>
    <w:rsid w:val="004C0705"/>
    <w:rsid w:val="004C07A5"/>
    <w:rsid w:val="004C52D3"/>
    <w:rsid w:val="004C75D0"/>
    <w:rsid w:val="004D112B"/>
    <w:rsid w:val="004D2544"/>
    <w:rsid w:val="004D373A"/>
    <w:rsid w:val="004D3B28"/>
    <w:rsid w:val="004D67F5"/>
    <w:rsid w:val="004D6A88"/>
    <w:rsid w:val="004E26AF"/>
    <w:rsid w:val="004E54C2"/>
    <w:rsid w:val="004E646D"/>
    <w:rsid w:val="004E745A"/>
    <w:rsid w:val="004F05AA"/>
    <w:rsid w:val="004F0892"/>
    <w:rsid w:val="004F0B87"/>
    <w:rsid w:val="004F10B4"/>
    <w:rsid w:val="004F1565"/>
    <w:rsid w:val="004F6A0A"/>
    <w:rsid w:val="004F7E59"/>
    <w:rsid w:val="005003C3"/>
    <w:rsid w:val="00500CC7"/>
    <w:rsid w:val="005024AF"/>
    <w:rsid w:val="005025A8"/>
    <w:rsid w:val="005055F6"/>
    <w:rsid w:val="00505A7A"/>
    <w:rsid w:val="00507CC2"/>
    <w:rsid w:val="00511812"/>
    <w:rsid w:val="00511AE5"/>
    <w:rsid w:val="005146A9"/>
    <w:rsid w:val="00514C78"/>
    <w:rsid w:val="0051544B"/>
    <w:rsid w:val="00516202"/>
    <w:rsid w:val="00520474"/>
    <w:rsid w:val="00521EBC"/>
    <w:rsid w:val="005226D7"/>
    <w:rsid w:val="0052298A"/>
    <w:rsid w:val="00525398"/>
    <w:rsid w:val="00525A1B"/>
    <w:rsid w:val="0053341C"/>
    <w:rsid w:val="00533933"/>
    <w:rsid w:val="00534412"/>
    <w:rsid w:val="005356B5"/>
    <w:rsid w:val="00536298"/>
    <w:rsid w:val="005419AF"/>
    <w:rsid w:val="00541F00"/>
    <w:rsid w:val="00542DAC"/>
    <w:rsid w:val="00546763"/>
    <w:rsid w:val="00550D41"/>
    <w:rsid w:val="005517E1"/>
    <w:rsid w:val="00553DB3"/>
    <w:rsid w:val="005556CC"/>
    <w:rsid w:val="00560D86"/>
    <w:rsid w:val="00561B79"/>
    <w:rsid w:val="00564BBC"/>
    <w:rsid w:val="005668F1"/>
    <w:rsid w:val="00570615"/>
    <w:rsid w:val="00573647"/>
    <w:rsid w:val="00577DD7"/>
    <w:rsid w:val="00590A13"/>
    <w:rsid w:val="00593637"/>
    <w:rsid w:val="00596623"/>
    <w:rsid w:val="00596682"/>
    <w:rsid w:val="00597030"/>
    <w:rsid w:val="005971C1"/>
    <w:rsid w:val="005979E6"/>
    <w:rsid w:val="005A0EA5"/>
    <w:rsid w:val="005A18BB"/>
    <w:rsid w:val="005A1933"/>
    <w:rsid w:val="005A1BA6"/>
    <w:rsid w:val="005A229A"/>
    <w:rsid w:val="005A4FDD"/>
    <w:rsid w:val="005A6C53"/>
    <w:rsid w:val="005B0088"/>
    <w:rsid w:val="005B0702"/>
    <w:rsid w:val="005B0F0C"/>
    <w:rsid w:val="005B611F"/>
    <w:rsid w:val="005B7C25"/>
    <w:rsid w:val="005C2EF2"/>
    <w:rsid w:val="005C4574"/>
    <w:rsid w:val="005C56DA"/>
    <w:rsid w:val="005C6386"/>
    <w:rsid w:val="005C76E1"/>
    <w:rsid w:val="005D0DCD"/>
    <w:rsid w:val="005D0E38"/>
    <w:rsid w:val="005D3C52"/>
    <w:rsid w:val="005D4323"/>
    <w:rsid w:val="005D610E"/>
    <w:rsid w:val="005E0C1F"/>
    <w:rsid w:val="005E1338"/>
    <w:rsid w:val="005E2CEC"/>
    <w:rsid w:val="005E5E01"/>
    <w:rsid w:val="005E6678"/>
    <w:rsid w:val="005E7CC2"/>
    <w:rsid w:val="005F161D"/>
    <w:rsid w:val="005F1E21"/>
    <w:rsid w:val="005F53A2"/>
    <w:rsid w:val="005F581C"/>
    <w:rsid w:val="005F67BE"/>
    <w:rsid w:val="005F69FE"/>
    <w:rsid w:val="005F7A47"/>
    <w:rsid w:val="0060093C"/>
    <w:rsid w:val="00602D82"/>
    <w:rsid w:val="00610D98"/>
    <w:rsid w:val="00611B8B"/>
    <w:rsid w:val="0061358B"/>
    <w:rsid w:val="00613DCD"/>
    <w:rsid w:val="006171F1"/>
    <w:rsid w:val="00617A53"/>
    <w:rsid w:val="00620856"/>
    <w:rsid w:val="00620BF6"/>
    <w:rsid w:val="00622449"/>
    <w:rsid w:val="006263BC"/>
    <w:rsid w:val="00630012"/>
    <w:rsid w:val="0063386A"/>
    <w:rsid w:val="00633F6D"/>
    <w:rsid w:val="0063761F"/>
    <w:rsid w:val="00637683"/>
    <w:rsid w:val="00637ABD"/>
    <w:rsid w:val="00645BF5"/>
    <w:rsid w:val="00646683"/>
    <w:rsid w:val="00650B96"/>
    <w:rsid w:val="006543BE"/>
    <w:rsid w:val="0065555A"/>
    <w:rsid w:val="00660E31"/>
    <w:rsid w:val="00661F01"/>
    <w:rsid w:val="006650CD"/>
    <w:rsid w:val="00667C1A"/>
    <w:rsid w:val="00670239"/>
    <w:rsid w:val="00671932"/>
    <w:rsid w:val="00675121"/>
    <w:rsid w:val="006764DE"/>
    <w:rsid w:val="0067668B"/>
    <w:rsid w:val="00680A95"/>
    <w:rsid w:val="00681DB2"/>
    <w:rsid w:val="00683A2F"/>
    <w:rsid w:val="0068655E"/>
    <w:rsid w:val="006866C3"/>
    <w:rsid w:val="0069009C"/>
    <w:rsid w:val="0069017A"/>
    <w:rsid w:val="00691237"/>
    <w:rsid w:val="00692A34"/>
    <w:rsid w:val="00694A2E"/>
    <w:rsid w:val="00697934"/>
    <w:rsid w:val="00697A8B"/>
    <w:rsid w:val="006A08E5"/>
    <w:rsid w:val="006A18AC"/>
    <w:rsid w:val="006A2E27"/>
    <w:rsid w:val="006A44FD"/>
    <w:rsid w:val="006A4C8D"/>
    <w:rsid w:val="006A5734"/>
    <w:rsid w:val="006B0163"/>
    <w:rsid w:val="006B03CE"/>
    <w:rsid w:val="006B1358"/>
    <w:rsid w:val="006B261C"/>
    <w:rsid w:val="006B5DFC"/>
    <w:rsid w:val="006B60B6"/>
    <w:rsid w:val="006C0A30"/>
    <w:rsid w:val="006C1131"/>
    <w:rsid w:val="006C1856"/>
    <w:rsid w:val="006C22F7"/>
    <w:rsid w:val="006C5C85"/>
    <w:rsid w:val="006C63D5"/>
    <w:rsid w:val="006D0D6A"/>
    <w:rsid w:val="006D258C"/>
    <w:rsid w:val="006D36CD"/>
    <w:rsid w:val="006D52D7"/>
    <w:rsid w:val="006D5EED"/>
    <w:rsid w:val="006D674D"/>
    <w:rsid w:val="006D73EC"/>
    <w:rsid w:val="006E175E"/>
    <w:rsid w:val="006E1802"/>
    <w:rsid w:val="006E25F9"/>
    <w:rsid w:val="006E44F3"/>
    <w:rsid w:val="006E4E95"/>
    <w:rsid w:val="006F1A02"/>
    <w:rsid w:val="006F3613"/>
    <w:rsid w:val="006F522D"/>
    <w:rsid w:val="00703676"/>
    <w:rsid w:val="00703A2B"/>
    <w:rsid w:val="00704289"/>
    <w:rsid w:val="0070772A"/>
    <w:rsid w:val="0071034B"/>
    <w:rsid w:val="007107BC"/>
    <w:rsid w:val="00710B0B"/>
    <w:rsid w:val="00711B2E"/>
    <w:rsid w:val="00712061"/>
    <w:rsid w:val="00713077"/>
    <w:rsid w:val="00713B3B"/>
    <w:rsid w:val="007146D3"/>
    <w:rsid w:val="00714D5C"/>
    <w:rsid w:val="007173B8"/>
    <w:rsid w:val="00717615"/>
    <w:rsid w:val="00723D34"/>
    <w:rsid w:val="00725998"/>
    <w:rsid w:val="00726911"/>
    <w:rsid w:val="00731DF6"/>
    <w:rsid w:val="00731FDA"/>
    <w:rsid w:val="007320B7"/>
    <w:rsid w:val="00732454"/>
    <w:rsid w:val="00733245"/>
    <w:rsid w:val="007468EC"/>
    <w:rsid w:val="007500EF"/>
    <w:rsid w:val="00750325"/>
    <w:rsid w:val="0075472D"/>
    <w:rsid w:val="0076404E"/>
    <w:rsid w:val="00765442"/>
    <w:rsid w:val="00765CDE"/>
    <w:rsid w:val="007671A6"/>
    <w:rsid w:val="007673F3"/>
    <w:rsid w:val="0077566A"/>
    <w:rsid w:val="00775C76"/>
    <w:rsid w:val="007762BF"/>
    <w:rsid w:val="00776D9F"/>
    <w:rsid w:val="007779AC"/>
    <w:rsid w:val="00781B6A"/>
    <w:rsid w:val="007839E7"/>
    <w:rsid w:val="00784A45"/>
    <w:rsid w:val="00784EEB"/>
    <w:rsid w:val="00785582"/>
    <w:rsid w:val="00786767"/>
    <w:rsid w:val="00786EBE"/>
    <w:rsid w:val="0078735A"/>
    <w:rsid w:val="00787ED1"/>
    <w:rsid w:val="00791FFA"/>
    <w:rsid w:val="007A048A"/>
    <w:rsid w:val="007A2412"/>
    <w:rsid w:val="007B1739"/>
    <w:rsid w:val="007B2B3C"/>
    <w:rsid w:val="007B37F8"/>
    <w:rsid w:val="007B3C84"/>
    <w:rsid w:val="007B575A"/>
    <w:rsid w:val="007B77C3"/>
    <w:rsid w:val="007C24BE"/>
    <w:rsid w:val="007C468B"/>
    <w:rsid w:val="007C54AC"/>
    <w:rsid w:val="007C5D9F"/>
    <w:rsid w:val="007D0358"/>
    <w:rsid w:val="007D0D70"/>
    <w:rsid w:val="007D0EB7"/>
    <w:rsid w:val="007D15C1"/>
    <w:rsid w:val="007D6395"/>
    <w:rsid w:val="007D6C93"/>
    <w:rsid w:val="007E2397"/>
    <w:rsid w:val="007E31AA"/>
    <w:rsid w:val="007E3DA8"/>
    <w:rsid w:val="007E63BA"/>
    <w:rsid w:val="007E742A"/>
    <w:rsid w:val="007E79AB"/>
    <w:rsid w:val="007F14E7"/>
    <w:rsid w:val="007F1E33"/>
    <w:rsid w:val="007F2443"/>
    <w:rsid w:val="007F6CE5"/>
    <w:rsid w:val="007F7E01"/>
    <w:rsid w:val="008000D5"/>
    <w:rsid w:val="00802974"/>
    <w:rsid w:val="00804F78"/>
    <w:rsid w:val="00807413"/>
    <w:rsid w:val="00810776"/>
    <w:rsid w:val="00811196"/>
    <w:rsid w:val="00811349"/>
    <w:rsid w:val="008121F5"/>
    <w:rsid w:val="0081325D"/>
    <w:rsid w:val="00814791"/>
    <w:rsid w:val="00814F1A"/>
    <w:rsid w:val="00815505"/>
    <w:rsid w:val="008161A5"/>
    <w:rsid w:val="00820C35"/>
    <w:rsid w:val="00821811"/>
    <w:rsid w:val="008220E9"/>
    <w:rsid w:val="00822672"/>
    <w:rsid w:val="00824BA4"/>
    <w:rsid w:val="00825522"/>
    <w:rsid w:val="008329EE"/>
    <w:rsid w:val="0083450E"/>
    <w:rsid w:val="008347BA"/>
    <w:rsid w:val="008352B9"/>
    <w:rsid w:val="00836081"/>
    <w:rsid w:val="00836783"/>
    <w:rsid w:val="0084036F"/>
    <w:rsid w:val="008404CF"/>
    <w:rsid w:val="0084187F"/>
    <w:rsid w:val="00842803"/>
    <w:rsid w:val="00845B5B"/>
    <w:rsid w:val="008473B6"/>
    <w:rsid w:val="008523D6"/>
    <w:rsid w:val="008542F2"/>
    <w:rsid w:val="0085472D"/>
    <w:rsid w:val="008550DC"/>
    <w:rsid w:val="00860D0E"/>
    <w:rsid w:val="00862028"/>
    <w:rsid w:val="008635BF"/>
    <w:rsid w:val="008650AB"/>
    <w:rsid w:val="008704FA"/>
    <w:rsid w:val="00870F65"/>
    <w:rsid w:val="008715E8"/>
    <w:rsid w:val="00874A29"/>
    <w:rsid w:val="008752E9"/>
    <w:rsid w:val="00877708"/>
    <w:rsid w:val="00877A91"/>
    <w:rsid w:val="0088026E"/>
    <w:rsid w:val="008805D4"/>
    <w:rsid w:val="00881445"/>
    <w:rsid w:val="00883081"/>
    <w:rsid w:val="008842E4"/>
    <w:rsid w:val="00885086"/>
    <w:rsid w:val="00885114"/>
    <w:rsid w:val="00885955"/>
    <w:rsid w:val="00886E72"/>
    <w:rsid w:val="00892E08"/>
    <w:rsid w:val="00895CB5"/>
    <w:rsid w:val="00896A40"/>
    <w:rsid w:val="00897ED3"/>
    <w:rsid w:val="008A0C44"/>
    <w:rsid w:val="008A1533"/>
    <w:rsid w:val="008B24C9"/>
    <w:rsid w:val="008B29AE"/>
    <w:rsid w:val="008B3AD1"/>
    <w:rsid w:val="008B40CC"/>
    <w:rsid w:val="008B48E6"/>
    <w:rsid w:val="008B5E51"/>
    <w:rsid w:val="008B689E"/>
    <w:rsid w:val="008B7D5C"/>
    <w:rsid w:val="008C023A"/>
    <w:rsid w:val="008C1A31"/>
    <w:rsid w:val="008C4DE4"/>
    <w:rsid w:val="008C5886"/>
    <w:rsid w:val="008C6E9E"/>
    <w:rsid w:val="008D0A02"/>
    <w:rsid w:val="008D0BBA"/>
    <w:rsid w:val="008D1AB1"/>
    <w:rsid w:val="008D228E"/>
    <w:rsid w:val="008D23A1"/>
    <w:rsid w:val="008D23C8"/>
    <w:rsid w:val="008D3CB1"/>
    <w:rsid w:val="008D7802"/>
    <w:rsid w:val="008D796E"/>
    <w:rsid w:val="008E2C0C"/>
    <w:rsid w:val="008E43D1"/>
    <w:rsid w:val="008E5453"/>
    <w:rsid w:val="008E5E7D"/>
    <w:rsid w:val="008E60F6"/>
    <w:rsid w:val="008E6F77"/>
    <w:rsid w:val="008F075E"/>
    <w:rsid w:val="008F4154"/>
    <w:rsid w:val="008F7A89"/>
    <w:rsid w:val="00900F74"/>
    <w:rsid w:val="00901927"/>
    <w:rsid w:val="00902546"/>
    <w:rsid w:val="00903317"/>
    <w:rsid w:val="0090333D"/>
    <w:rsid w:val="0090338C"/>
    <w:rsid w:val="00904178"/>
    <w:rsid w:val="00904FC1"/>
    <w:rsid w:val="00905DBD"/>
    <w:rsid w:val="00907509"/>
    <w:rsid w:val="0090758A"/>
    <w:rsid w:val="00907A9D"/>
    <w:rsid w:val="00907D1C"/>
    <w:rsid w:val="0091019C"/>
    <w:rsid w:val="009102F5"/>
    <w:rsid w:val="00911A40"/>
    <w:rsid w:val="0091304B"/>
    <w:rsid w:val="00913E66"/>
    <w:rsid w:val="009155D9"/>
    <w:rsid w:val="00915CEF"/>
    <w:rsid w:val="00917403"/>
    <w:rsid w:val="00917E98"/>
    <w:rsid w:val="00920F16"/>
    <w:rsid w:val="00921D46"/>
    <w:rsid w:val="00922464"/>
    <w:rsid w:val="00927BAE"/>
    <w:rsid w:val="00927CAE"/>
    <w:rsid w:val="0093065A"/>
    <w:rsid w:val="00930D0D"/>
    <w:rsid w:val="00932BF8"/>
    <w:rsid w:val="00932C0D"/>
    <w:rsid w:val="009338D3"/>
    <w:rsid w:val="009342DF"/>
    <w:rsid w:val="009348CD"/>
    <w:rsid w:val="00936860"/>
    <w:rsid w:val="00936936"/>
    <w:rsid w:val="00936DFD"/>
    <w:rsid w:val="0094188F"/>
    <w:rsid w:val="00942C0A"/>
    <w:rsid w:val="00942C64"/>
    <w:rsid w:val="009451EF"/>
    <w:rsid w:val="0094689C"/>
    <w:rsid w:val="0095095B"/>
    <w:rsid w:val="009523F0"/>
    <w:rsid w:val="00953555"/>
    <w:rsid w:val="00953F27"/>
    <w:rsid w:val="00955BAB"/>
    <w:rsid w:val="00957301"/>
    <w:rsid w:val="009603DE"/>
    <w:rsid w:val="00960B52"/>
    <w:rsid w:val="00961F8C"/>
    <w:rsid w:val="009622D0"/>
    <w:rsid w:val="009630BC"/>
    <w:rsid w:val="009635C0"/>
    <w:rsid w:val="00965D94"/>
    <w:rsid w:val="00965E27"/>
    <w:rsid w:val="00967919"/>
    <w:rsid w:val="00974A20"/>
    <w:rsid w:val="00974B27"/>
    <w:rsid w:val="00975335"/>
    <w:rsid w:val="0098124D"/>
    <w:rsid w:val="00981E48"/>
    <w:rsid w:val="00982600"/>
    <w:rsid w:val="00984276"/>
    <w:rsid w:val="009858D8"/>
    <w:rsid w:val="0098786B"/>
    <w:rsid w:val="009918EE"/>
    <w:rsid w:val="00991BC3"/>
    <w:rsid w:val="00992681"/>
    <w:rsid w:val="009937DC"/>
    <w:rsid w:val="00994354"/>
    <w:rsid w:val="00994574"/>
    <w:rsid w:val="009946D3"/>
    <w:rsid w:val="00995EAF"/>
    <w:rsid w:val="009A05F1"/>
    <w:rsid w:val="009A1A43"/>
    <w:rsid w:val="009A219A"/>
    <w:rsid w:val="009A2D3A"/>
    <w:rsid w:val="009A36D2"/>
    <w:rsid w:val="009A3CC1"/>
    <w:rsid w:val="009A3D4A"/>
    <w:rsid w:val="009A7B11"/>
    <w:rsid w:val="009B1DE3"/>
    <w:rsid w:val="009B317D"/>
    <w:rsid w:val="009B3B2F"/>
    <w:rsid w:val="009B75E9"/>
    <w:rsid w:val="009C0FF1"/>
    <w:rsid w:val="009C1DF2"/>
    <w:rsid w:val="009C32DF"/>
    <w:rsid w:val="009C3B53"/>
    <w:rsid w:val="009C7AB9"/>
    <w:rsid w:val="009D03F6"/>
    <w:rsid w:val="009D0F19"/>
    <w:rsid w:val="009D0F83"/>
    <w:rsid w:val="009D2431"/>
    <w:rsid w:val="009D548F"/>
    <w:rsid w:val="009D6C2F"/>
    <w:rsid w:val="009D6D78"/>
    <w:rsid w:val="009D7C0B"/>
    <w:rsid w:val="009E2C73"/>
    <w:rsid w:val="009E2CD4"/>
    <w:rsid w:val="009E4614"/>
    <w:rsid w:val="009E4B59"/>
    <w:rsid w:val="009E5533"/>
    <w:rsid w:val="009E7760"/>
    <w:rsid w:val="009E7B17"/>
    <w:rsid w:val="009F06AC"/>
    <w:rsid w:val="009F3F47"/>
    <w:rsid w:val="009F6139"/>
    <w:rsid w:val="00A00275"/>
    <w:rsid w:val="00A016FE"/>
    <w:rsid w:val="00A036E2"/>
    <w:rsid w:val="00A05049"/>
    <w:rsid w:val="00A053ED"/>
    <w:rsid w:val="00A05AE3"/>
    <w:rsid w:val="00A064F3"/>
    <w:rsid w:val="00A077A0"/>
    <w:rsid w:val="00A07C53"/>
    <w:rsid w:val="00A10468"/>
    <w:rsid w:val="00A104EE"/>
    <w:rsid w:val="00A112E6"/>
    <w:rsid w:val="00A2234D"/>
    <w:rsid w:val="00A22EB1"/>
    <w:rsid w:val="00A244C8"/>
    <w:rsid w:val="00A24A27"/>
    <w:rsid w:val="00A24AA5"/>
    <w:rsid w:val="00A25799"/>
    <w:rsid w:val="00A276D7"/>
    <w:rsid w:val="00A27A35"/>
    <w:rsid w:val="00A30653"/>
    <w:rsid w:val="00A30B99"/>
    <w:rsid w:val="00A30FF4"/>
    <w:rsid w:val="00A31BFE"/>
    <w:rsid w:val="00A32EB8"/>
    <w:rsid w:val="00A337B4"/>
    <w:rsid w:val="00A34092"/>
    <w:rsid w:val="00A351DA"/>
    <w:rsid w:val="00A378BC"/>
    <w:rsid w:val="00A4097B"/>
    <w:rsid w:val="00A40AC9"/>
    <w:rsid w:val="00A42022"/>
    <w:rsid w:val="00A434D1"/>
    <w:rsid w:val="00A4379D"/>
    <w:rsid w:val="00A45A6E"/>
    <w:rsid w:val="00A51B75"/>
    <w:rsid w:val="00A54B6D"/>
    <w:rsid w:val="00A57B86"/>
    <w:rsid w:val="00A616F7"/>
    <w:rsid w:val="00A649FE"/>
    <w:rsid w:val="00A65030"/>
    <w:rsid w:val="00A66467"/>
    <w:rsid w:val="00A6648E"/>
    <w:rsid w:val="00A66E56"/>
    <w:rsid w:val="00A67B48"/>
    <w:rsid w:val="00A70C7F"/>
    <w:rsid w:val="00A71655"/>
    <w:rsid w:val="00A71721"/>
    <w:rsid w:val="00A72F2A"/>
    <w:rsid w:val="00A738B5"/>
    <w:rsid w:val="00A765A0"/>
    <w:rsid w:val="00A8018F"/>
    <w:rsid w:val="00A82E09"/>
    <w:rsid w:val="00A83236"/>
    <w:rsid w:val="00A839D9"/>
    <w:rsid w:val="00A83E1D"/>
    <w:rsid w:val="00A85789"/>
    <w:rsid w:val="00A8725B"/>
    <w:rsid w:val="00A8788C"/>
    <w:rsid w:val="00A91C57"/>
    <w:rsid w:val="00A923B3"/>
    <w:rsid w:val="00A93D84"/>
    <w:rsid w:val="00A93E7D"/>
    <w:rsid w:val="00A94B82"/>
    <w:rsid w:val="00A966A1"/>
    <w:rsid w:val="00A96DF7"/>
    <w:rsid w:val="00AA1B0A"/>
    <w:rsid w:val="00AA3663"/>
    <w:rsid w:val="00AA456F"/>
    <w:rsid w:val="00AA73C9"/>
    <w:rsid w:val="00AA7E29"/>
    <w:rsid w:val="00AB00D0"/>
    <w:rsid w:val="00AB3AFB"/>
    <w:rsid w:val="00AB3BC1"/>
    <w:rsid w:val="00AB4041"/>
    <w:rsid w:val="00AB5391"/>
    <w:rsid w:val="00AB62B9"/>
    <w:rsid w:val="00AC020A"/>
    <w:rsid w:val="00AC12AB"/>
    <w:rsid w:val="00AC1B14"/>
    <w:rsid w:val="00AC20DB"/>
    <w:rsid w:val="00AC4D18"/>
    <w:rsid w:val="00AC4F1A"/>
    <w:rsid w:val="00AC5597"/>
    <w:rsid w:val="00AD041C"/>
    <w:rsid w:val="00AD0745"/>
    <w:rsid w:val="00AD2D6F"/>
    <w:rsid w:val="00AD461B"/>
    <w:rsid w:val="00AD65DB"/>
    <w:rsid w:val="00AE0729"/>
    <w:rsid w:val="00AE0C72"/>
    <w:rsid w:val="00AE17AE"/>
    <w:rsid w:val="00AE334A"/>
    <w:rsid w:val="00AE5A37"/>
    <w:rsid w:val="00AE63D4"/>
    <w:rsid w:val="00AE719B"/>
    <w:rsid w:val="00AE7DC0"/>
    <w:rsid w:val="00AF146D"/>
    <w:rsid w:val="00AF16B3"/>
    <w:rsid w:val="00AF1EEF"/>
    <w:rsid w:val="00AF2E75"/>
    <w:rsid w:val="00AF65BB"/>
    <w:rsid w:val="00B01F10"/>
    <w:rsid w:val="00B04470"/>
    <w:rsid w:val="00B1047F"/>
    <w:rsid w:val="00B14119"/>
    <w:rsid w:val="00B1551C"/>
    <w:rsid w:val="00B15923"/>
    <w:rsid w:val="00B20A49"/>
    <w:rsid w:val="00B21631"/>
    <w:rsid w:val="00B218F9"/>
    <w:rsid w:val="00B228B7"/>
    <w:rsid w:val="00B23384"/>
    <w:rsid w:val="00B251FD"/>
    <w:rsid w:val="00B30C06"/>
    <w:rsid w:val="00B3120F"/>
    <w:rsid w:val="00B32C68"/>
    <w:rsid w:val="00B330EE"/>
    <w:rsid w:val="00B3368C"/>
    <w:rsid w:val="00B34213"/>
    <w:rsid w:val="00B3448D"/>
    <w:rsid w:val="00B3746F"/>
    <w:rsid w:val="00B43120"/>
    <w:rsid w:val="00B43273"/>
    <w:rsid w:val="00B456C8"/>
    <w:rsid w:val="00B46DB0"/>
    <w:rsid w:val="00B473B8"/>
    <w:rsid w:val="00B476CF"/>
    <w:rsid w:val="00B4785E"/>
    <w:rsid w:val="00B50847"/>
    <w:rsid w:val="00B50F44"/>
    <w:rsid w:val="00B52223"/>
    <w:rsid w:val="00B523CB"/>
    <w:rsid w:val="00B52794"/>
    <w:rsid w:val="00B55FE3"/>
    <w:rsid w:val="00B56714"/>
    <w:rsid w:val="00B625AB"/>
    <w:rsid w:val="00B63A3F"/>
    <w:rsid w:val="00B65649"/>
    <w:rsid w:val="00B66299"/>
    <w:rsid w:val="00B662B9"/>
    <w:rsid w:val="00B66758"/>
    <w:rsid w:val="00B715BC"/>
    <w:rsid w:val="00B737AB"/>
    <w:rsid w:val="00B74446"/>
    <w:rsid w:val="00B765D7"/>
    <w:rsid w:val="00B770F2"/>
    <w:rsid w:val="00B77A85"/>
    <w:rsid w:val="00B8102B"/>
    <w:rsid w:val="00B87664"/>
    <w:rsid w:val="00B87E38"/>
    <w:rsid w:val="00B917FB"/>
    <w:rsid w:val="00B91860"/>
    <w:rsid w:val="00B919A8"/>
    <w:rsid w:val="00B92CEA"/>
    <w:rsid w:val="00B92F3A"/>
    <w:rsid w:val="00B94A38"/>
    <w:rsid w:val="00B969E2"/>
    <w:rsid w:val="00B96BAB"/>
    <w:rsid w:val="00B97943"/>
    <w:rsid w:val="00BA51E9"/>
    <w:rsid w:val="00BA5E0B"/>
    <w:rsid w:val="00BA743E"/>
    <w:rsid w:val="00BB2FF0"/>
    <w:rsid w:val="00BB3A14"/>
    <w:rsid w:val="00BB49F1"/>
    <w:rsid w:val="00BB6F91"/>
    <w:rsid w:val="00BC001C"/>
    <w:rsid w:val="00BC21AA"/>
    <w:rsid w:val="00BC2C4F"/>
    <w:rsid w:val="00BC32CF"/>
    <w:rsid w:val="00BD0CFB"/>
    <w:rsid w:val="00BD151B"/>
    <w:rsid w:val="00BD1E53"/>
    <w:rsid w:val="00BD2CDA"/>
    <w:rsid w:val="00BD4903"/>
    <w:rsid w:val="00BD7FF1"/>
    <w:rsid w:val="00BE4317"/>
    <w:rsid w:val="00BE4947"/>
    <w:rsid w:val="00BE4E7D"/>
    <w:rsid w:val="00BE66B3"/>
    <w:rsid w:val="00BE6A4E"/>
    <w:rsid w:val="00BF6CBF"/>
    <w:rsid w:val="00BF7749"/>
    <w:rsid w:val="00C00CA9"/>
    <w:rsid w:val="00C04BEF"/>
    <w:rsid w:val="00C04EB8"/>
    <w:rsid w:val="00C066F9"/>
    <w:rsid w:val="00C07930"/>
    <w:rsid w:val="00C124D4"/>
    <w:rsid w:val="00C13242"/>
    <w:rsid w:val="00C147F5"/>
    <w:rsid w:val="00C21140"/>
    <w:rsid w:val="00C21417"/>
    <w:rsid w:val="00C22B58"/>
    <w:rsid w:val="00C22CB4"/>
    <w:rsid w:val="00C2351D"/>
    <w:rsid w:val="00C23C4C"/>
    <w:rsid w:val="00C24C6C"/>
    <w:rsid w:val="00C2697A"/>
    <w:rsid w:val="00C26DE3"/>
    <w:rsid w:val="00C31271"/>
    <w:rsid w:val="00C312E4"/>
    <w:rsid w:val="00C3620F"/>
    <w:rsid w:val="00C362E7"/>
    <w:rsid w:val="00C41268"/>
    <w:rsid w:val="00C413AE"/>
    <w:rsid w:val="00C43570"/>
    <w:rsid w:val="00C441D4"/>
    <w:rsid w:val="00C444BD"/>
    <w:rsid w:val="00C45818"/>
    <w:rsid w:val="00C458DB"/>
    <w:rsid w:val="00C47D9A"/>
    <w:rsid w:val="00C504C2"/>
    <w:rsid w:val="00C51D57"/>
    <w:rsid w:val="00C52BA9"/>
    <w:rsid w:val="00C53540"/>
    <w:rsid w:val="00C54E19"/>
    <w:rsid w:val="00C60064"/>
    <w:rsid w:val="00C60764"/>
    <w:rsid w:val="00C60EC0"/>
    <w:rsid w:val="00C61829"/>
    <w:rsid w:val="00C621E3"/>
    <w:rsid w:val="00C703E7"/>
    <w:rsid w:val="00C7285A"/>
    <w:rsid w:val="00C748FA"/>
    <w:rsid w:val="00C7590D"/>
    <w:rsid w:val="00C76272"/>
    <w:rsid w:val="00C77A76"/>
    <w:rsid w:val="00C77E42"/>
    <w:rsid w:val="00C77F0E"/>
    <w:rsid w:val="00C8043E"/>
    <w:rsid w:val="00C80CF7"/>
    <w:rsid w:val="00C82E33"/>
    <w:rsid w:val="00C83E48"/>
    <w:rsid w:val="00C86278"/>
    <w:rsid w:val="00C93480"/>
    <w:rsid w:val="00C941C7"/>
    <w:rsid w:val="00C94C6E"/>
    <w:rsid w:val="00C9587D"/>
    <w:rsid w:val="00C97A38"/>
    <w:rsid w:val="00CA0BE2"/>
    <w:rsid w:val="00CA0D18"/>
    <w:rsid w:val="00CA0F0A"/>
    <w:rsid w:val="00CA1BEC"/>
    <w:rsid w:val="00CA324E"/>
    <w:rsid w:val="00CA3F2A"/>
    <w:rsid w:val="00CA55D6"/>
    <w:rsid w:val="00CA6450"/>
    <w:rsid w:val="00CB07E2"/>
    <w:rsid w:val="00CB0A13"/>
    <w:rsid w:val="00CB334C"/>
    <w:rsid w:val="00CB6AFE"/>
    <w:rsid w:val="00CB752C"/>
    <w:rsid w:val="00CB7CB7"/>
    <w:rsid w:val="00CB7EC0"/>
    <w:rsid w:val="00CC0089"/>
    <w:rsid w:val="00CC017B"/>
    <w:rsid w:val="00CC1FAC"/>
    <w:rsid w:val="00CC46F4"/>
    <w:rsid w:val="00CC51F0"/>
    <w:rsid w:val="00CC5981"/>
    <w:rsid w:val="00CC61CE"/>
    <w:rsid w:val="00CD337B"/>
    <w:rsid w:val="00CD3ABF"/>
    <w:rsid w:val="00CD4B66"/>
    <w:rsid w:val="00CD5F06"/>
    <w:rsid w:val="00CD6B9E"/>
    <w:rsid w:val="00CD7EBC"/>
    <w:rsid w:val="00CE01A2"/>
    <w:rsid w:val="00CE08D3"/>
    <w:rsid w:val="00CE0D0E"/>
    <w:rsid w:val="00CE218A"/>
    <w:rsid w:val="00CE385B"/>
    <w:rsid w:val="00CE3874"/>
    <w:rsid w:val="00CE4458"/>
    <w:rsid w:val="00CE49A4"/>
    <w:rsid w:val="00CE5477"/>
    <w:rsid w:val="00CE7903"/>
    <w:rsid w:val="00CE7912"/>
    <w:rsid w:val="00CF6B81"/>
    <w:rsid w:val="00CF79CA"/>
    <w:rsid w:val="00D00EFC"/>
    <w:rsid w:val="00D029E0"/>
    <w:rsid w:val="00D10A5C"/>
    <w:rsid w:val="00D11080"/>
    <w:rsid w:val="00D110E7"/>
    <w:rsid w:val="00D1396A"/>
    <w:rsid w:val="00D14088"/>
    <w:rsid w:val="00D166AC"/>
    <w:rsid w:val="00D16AE1"/>
    <w:rsid w:val="00D20D10"/>
    <w:rsid w:val="00D23052"/>
    <w:rsid w:val="00D238FA"/>
    <w:rsid w:val="00D24528"/>
    <w:rsid w:val="00D257D3"/>
    <w:rsid w:val="00D266D2"/>
    <w:rsid w:val="00D2773D"/>
    <w:rsid w:val="00D369D1"/>
    <w:rsid w:val="00D424F9"/>
    <w:rsid w:val="00D4354F"/>
    <w:rsid w:val="00D4443A"/>
    <w:rsid w:val="00D45B9A"/>
    <w:rsid w:val="00D45CAC"/>
    <w:rsid w:val="00D4650A"/>
    <w:rsid w:val="00D46862"/>
    <w:rsid w:val="00D513E0"/>
    <w:rsid w:val="00D51899"/>
    <w:rsid w:val="00D5317B"/>
    <w:rsid w:val="00D53335"/>
    <w:rsid w:val="00D54933"/>
    <w:rsid w:val="00D57194"/>
    <w:rsid w:val="00D61D25"/>
    <w:rsid w:val="00D61EA9"/>
    <w:rsid w:val="00D61F11"/>
    <w:rsid w:val="00D63165"/>
    <w:rsid w:val="00D63DC1"/>
    <w:rsid w:val="00D6466F"/>
    <w:rsid w:val="00D678BD"/>
    <w:rsid w:val="00D70514"/>
    <w:rsid w:val="00D7120C"/>
    <w:rsid w:val="00D73769"/>
    <w:rsid w:val="00D801FF"/>
    <w:rsid w:val="00D80D9D"/>
    <w:rsid w:val="00D83458"/>
    <w:rsid w:val="00D83501"/>
    <w:rsid w:val="00D83642"/>
    <w:rsid w:val="00D843A1"/>
    <w:rsid w:val="00D8511C"/>
    <w:rsid w:val="00D856DB"/>
    <w:rsid w:val="00D85A6B"/>
    <w:rsid w:val="00D861D3"/>
    <w:rsid w:val="00D865BE"/>
    <w:rsid w:val="00D926A5"/>
    <w:rsid w:val="00D960EE"/>
    <w:rsid w:val="00D97CDB"/>
    <w:rsid w:val="00DA1804"/>
    <w:rsid w:val="00DA3868"/>
    <w:rsid w:val="00DA5ABE"/>
    <w:rsid w:val="00DA5C25"/>
    <w:rsid w:val="00DA70DA"/>
    <w:rsid w:val="00DA78EB"/>
    <w:rsid w:val="00DB7473"/>
    <w:rsid w:val="00DB74B9"/>
    <w:rsid w:val="00DC01C1"/>
    <w:rsid w:val="00DC2A82"/>
    <w:rsid w:val="00DC324F"/>
    <w:rsid w:val="00DD0F64"/>
    <w:rsid w:val="00DD12C9"/>
    <w:rsid w:val="00DD2A1E"/>
    <w:rsid w:val="00DD3296"/>
    <w:rsid w:val="00DD3CA0"/>
    <w:rsid w:val="00DD5324"/>
    <w:rsid w:val="00DD5A68"/>
    <w:rsid w:val="00DD6CCC"/>
    <w:rsid w:val="00DE00AA"/>
    <w:rsid w:val="00DE0205"/>
    <w:rsid w:val="00DE0833"/>
    <w:rsid w:val="00DE299B"/>
    <w:rsid w:val="00DE2D14"/>
    <w:rsid w:val="00DE4458"/>
    <w:rsid w:val="00DE515D"/>
    <w:rsid w:val="00DE5C43"/>
    <w:rsid w:val="00DE6144"/>
    <w:rsid w:val="00DE6875"/>
    <w:rsid w:val="00DE7A87"/>
    <w:rsid w:val="00DF3930"/>
    <w:rsid w:val="00DF706D"/>
    <w:rsid w:val="00E025F0"/>
    <w:rsid w:val="00E042C8"/>
    <w:rsid w:val="00E07EF5"/>
    <w:rsid w:val="00E10F3B"/>
    <w:rsid w:val="00E12AB6"/>
    <w:rsid w:val="00E12FE6"/>
    <w:rsid w:val="00E13459"/>
    <w:rsid w:val="00E1539B"/>
    <w:rsid w:val="00E164EA"/>
    <w:rsid w:val="00E178BF"/>
    <w:rsid w:val="00E21636"/>
    <w:rsid w:val="00E23902"/>
    <w:rsid w:val="00E24A80"/>
    <w:rsid w:val="00E256FC"/>
    <w:rsid w:val="00E25A49"/>
    <w:rsid w:val="00E26C97"/>
    <w:rsid w:val="00E30651"/>
    <w:rsid w:val="00E31775"/>
    <w:rsid w:val="00E3454C"/>
    <w:rsid w:val="00E3584F"/>
    <w:rsid w:val="00E367D8"/>
    <w:rsid w:val="00E406AE"/>
    <w:rsid w:val="00E422C3"/>
    <w:rsid w:val="00E4697E"/>
    <w:rsid w:val="00E51E63"/>
    <w:rsid w:val="00E5379F"/>
    <w:rsid w:val="00E538D3"/>
    <w:rsid w:val="00E55E46"/>
    <w:rsid w:val="00E6097F"/>
    <w:rsid w:val="00E6292B"/>
    <w:rsid w:val="00E62B17"/>
    <w:rsid w:val="00E63CFB"/>
    <w:rsid w:val="00E63FC4"/>
    <w:rsid w:val="00E651A7"/>
    <w:rsid w:val="00E6643C"/>
    <w:rsid w:val="00E665E9"/>
    <w:rsid w:val="00E71952"/>
    <w:rsid w:val="00E71FF4"/>
    <w:rsid w:val="00E7451D"/>
    <w:rsid w:val="00E74845"/>
    <w:rsid w:val="00E74DD8"/>
    <w:rsid w:val="00E7789C"/>
    <w:rsid w:val="00E8479E"/>
    <w:rsid w:val="00E85A6E"/>
    <w:rsid w:val="00E86521"/>
    <w:rsid w:val="00E87B6C"/>
    <w:rsid w:val="00E87E40"/>
    <w:rsid w:val="00E929BC"/>
    <w:rsid w:val="00E92CC8"/>
    <w:rsid w:val="00E9363B"/>
    <w:rsid w:val="00EA1244"/>
    <w:rsid w:val="00EA1D70"/>
    <w:rsid w:val="00EA24DE"/>
    <w:rsid w:val="00EA2B93"/>
    <w:rsid w:val="00EA3D14"/>
    <w:rsid w:val="00EA42EE"/>
    <w:rsid w:val="00EA4E34"/>
    <w:rsid w:val="00EA65DE"/>
    <w:rsid w:val="00EA67CB"/>
    <w:rsid w:val="00EB22DC"/>
    <w:rsid w:val="00EB2C5E"/>
    <w:rsid w:val="00EB316F"/>
    <w:rsid w:val="00EB6DEB"/>
    <w:rsid w:val="00EB76C3"/>
    <w:rsid w:val="00EC0BCB"/>
    <w:rsid w:val="00EC17C1"/>
    <w:rsid w:val="00EC4379"/>
    <w:rsid w:val="00EC47E5"/>
    <w:rsid w:val="00EC6A5F"/>
    <w:rsid w:val="00ED0E46"/>
    <w:rsid w:val="00ED1E87"/>
    <w:rsid w:val="00ED2CEC"/>
    <w:rsid w:val="00ED36D5"/>
    <w:rsid w:val="00ED46E4"/>
    <w:rsid w:val="00ED5D5E"/>
    <w:rsid w:val="00EE3109"/>
    <w:rsid w:val="00EE43D3"/>
    <w:rsid w:val="00EE4A6F"/>
    <w:rsid w:val="00EE59DE"/>
    <w:rsid w:val="00EE5A1C"/>
    <w:rsid w:val="00EE6ECF"/>
    <w:rsid w:val="00EE7C9E"/>
    <w:rsid w:val="00EF1720"/>
    <w:rsid w:val="00EF49A6"/>
    <w:rsid w:val="00EF4D09"/>
    <w:rsid w:val="00EF58CB"/>
    <w:rsid w:val="00EF731F"/>
    <w:rsid w:val="00EF79DD"/>
    <w:rsid w:val="00EF7A56"/>
    <w:rsid w:val="00EF7F33"/>
    <w:rsid w:val="00F00317"/>
    <w:rsid w:val="00F04D71"/>
    <w:rsid w:val="00F04E87"/>
    <w:rsid w:val="00F0500A"/>
    <w:rsid w:val="00F06598"/>
    <w:rsid w:val="00F1230B"/>
    <w:rsid w:val="00F124D2"/>
    <w:rsid w:val="00F135AB"/>
    <w:rsid w:val="00F229BB"/>
    <w:rsid w:val="00F23082"/>
    <w:rsid w:val="00F2628E"/>
    <w:rsid w:val="00F26A20"/>
    <w:rsid w:val="00F26EED"/>
    <w:rsid w:val="00F30277"/>
    <w:rsid w:val="00F3063D"/>
    <w:rsid w:val="00F346A6"/>
    <w:rsid w:val="00F35010"/>
    <w:rsid w:val="00F356B8"/>
    <w:rsid w:val="00F35F98"/>
    <w:rsid w:val="00F36816"/>
    <w:rsid w:val="00F42050"/>
    <w:rsid w:val="00F42D77"/>
    <w:rsid w:val="00F4455B"/>
    <w:rsid w:val="00F5095C"/>
    <w:rsid w:val="00F541FD"/>
    <w:rsid w:val="00F54451"/>
    <w:rsid w:val="00F56A91"/>
    <w:rsid w:val="00F56BD5"/>
    <w:rsid w:val="00F6000D"/>
    <w:rsid w:val="00F62164"/>
    <w:rsid w:val="00F62C73"/>
    <w:rsid w:val="00F6596C"/>
    <w:rsid w:val="00F65DEC"/>
    <w:rsid w:val="00F70178"/>
    <w:rsid w:val="00F705BE"/>
    <w:rsid w:val="00F71907"/>
    <w:rsid w:val="00F766F0"/>
    <w:rsid w:val="00F77085"/>
    <w:rsid w:val="00F81196"/>
    <w:rsid w:val="00F81A86"/>
    <w:rsid w:val="00F9025F"/>
    <w:rsid w:val="00F91308"/>
    <w:rsid w:val="00F9247D"/>
    <w:rsid w:val="00F93422"/>
    <w:rsid w:val="00F95D41"/>
    <w:rsid w:val="00F96EA9"/>
    <w:rsid w:val="00FA068F"/>
    <w:rsid w:val="00FA1974"/>
    <w:rsid w:val="00FA2B34"/>
    <w:rsid w:val="00FA4CFF"/>
    <w:rsid w:val="00FB0729"/>
    <w:rsid w:val="00FB0FA0"/>
    <w:rsid w:val="00FB29F2"/>
    <w:rsid w:val="00FB31BC"/>
    <w:rsid w:val="00FB31EC"/>
    <w:rsid w:val="00FB3C54"/>
    <w:rsid w:val="00FB5D63"/>
    <w:rsid w:val="00FB5EF1"/>
    <w:rsid w:val="00FB66B0"/>
    <w:rsid w:val="00FB7FB2"/>
    <w:rsid w:val="00FC1D36"/>
    <w:rsid w:val="00FC2B38"/>
    <w:rsid w:val="00FC3649"/>
    <w:rsid w:val="00FC528B"/>
    <w:rsid w:val="00FC6D6C"/>
    <w:rsid w:val="00FC6E14"/>
    <w:rsid w:val="00FD548B"/>
    <w:rsid w:val="00FE23FF"/>
    <w:rsid w:val="00FE3C04"/>
    <w:rsid w:val="00FE57B8"/>
    <w:rsid w:val="00FE607F"/>
    <w:rsid w:val="00FE6A65"/>
    <w:rsid w:val="00FF3C30"/>
    <w:rsid w:val="00FF5F52"/>
    <w:rsid w:val="00FF6CAA"/>
    <w:rsid w:val="00FF76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hapeDefaults>
    <o:shapedefaults v:ext="edit" spidmax="28673">
      <o:colormru v:ext="edit" colors="#ff9"/>
    </o:shapedefaults>
    <o:shapelayout v:ext="edit">
      <o:idmap v:ext="edit" data="1"/>
    </o:shapelayout>
  </w:shapeDefaults>
  <w:decimalSymbol w:val="."/>
  <w:listSeparator w:val=","/>
  <w14:docId w14:val="03AE336F"/>
  <w15:docId w15:val="{C70B10C3-892C-4256-A61C-571A516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A8B"/>
    <w:pPr>
      <w:spacing w:before="100" w:line="288" w:lineRule="auto"/>
    </w:pPr>
    <w:rPr>
      <w:rFonts w:ascii="Arial" w:hAnsi="Arial"/>
      <w:lang w:eastAsia="en-US"/>
    </w:rPr>
  </w:style>
  <w:style w:type="paragraph" w:styleId="Heading1">
    <w:name w:val="heading 1"/>
    <w:basedOn w:val="Normal"/>
    <w:next w:val="Normal"/>
    <w:link w:val="Heading1Char"/>
    <w:qFormat/>
    <w:pPr>
      <w:outlineLvl w:val="0"/>
    </w:pPr>
  </w:style>
  <w:style w:type="paragraph" w:styleId="Heading2">
    <w:name w:val="heading 2"/>
    <w:basedOn w:val="Normal"/>
    <w:next w:val="NormalIndent"/>
    <w:link w:val="Heading2Char"/>
    <w:qFormat/>
    <w:pPr>
      <w:outlineLvl w:val="1"/>
    </w:pPr>
  </w:style>
  <w:style w:type="paragraph" w:styleId="Heading3">
    <w:name w:val="heading 3"/>
    <w:basedOn w:val="Normal"/>
    <w:link w:val="Heading3Char"/>
    <w:qFormat/>
    <w:pPr>
      <w:outlineLvl w:val="2"/>
    </w:pPr>
  </w:style>
  <w:style w:type="paragraph" w:styleId="Heading4">
    <w:name w:val="heading 4"/>
    <w:basedOn w:val="Normal"/>
    <w:link w:val="Heading4Char"/>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semiHidden/>
    <w:pPr>
      <w:outlineLvl w:val="6"/>
    </w:pPr>
  </w:style>
  <w:style w:type="paragraph" w:styleId="Heading8">
    <w:name w:val="heading 8"/>
    <w:basedOn w:val="Normal"/>
    <w:next w:val="Normal"/>
    <w:semiHidden/>
    <w:pPr>
      <w:outlineLvl w:val="7"/>
    </w:pPr>
  </w:style>
  <w:style w:type="paragraph" w:styleId="Heading9">
    <w:name w:val="heading 9"/>
    <w:basedOn w:val="Normal"/>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qFormat/>
    <w:rsid w:val="009630BC"/>
    <w:pPr>
      <w:ind w:left="709"/>
    </w:pPr>
  </w:style>
  <w:style w:type="character" w:customStyle="1" w:styleId="NormalIndentChar">
    <w:name w:val="Normal Indent Char"/>
    <w:link w:val="NormalIndent"/>
    <w:rsid w:val="00424803"/>
    <w:rPr>
      <w:rFonts w:ascii="Arial" w:hAnsi="Arial"/>
      <w:lang w:val="en-AU" w:eastAsia="en-US" w:bidi="ar-SA"/>
    </w:rPr>
  </w:style>
  <w:style w:type="character" w:customStyle="1" w:styleId="AuthorNote">
    <w:name w:val="Author Note"/>
    <w:aliases w:val="AN"/>
    <w:uiPriority w:val="1"/>
    <w:qFormat/>
    <w:rsid w:val="009635C0"/>
    <w:rPr>
      <w:rFonts w:ascii="Arial" w:hAnsi="Arial"/>
      <w:b/>
      <w:vanish/>
      <w:color w:val="0074BF"/>
      <w:sz w:val="20"/>
    </w:rPr>
  </w:style>
  <w:style w:type="paragraph" w:styleId="BodyText">
    <w:name w:val="Body Text"/>
    <w:basedOn w:val="Normal"/>
    <w:qFormat/>
    <w:rsid w:val="009630BC"/>
    <w:pPr>
      <w:spacing w:before="0" w:line="240" w:lineRule="auto"/>
    </w:pPr>
  </w:style>
  <w:style w:type="paragraph" w:styleId="BodyTextIndent">
    <w:name w:val="Body Text Indent"/>
    <w:basedOn w:val="BodyText"/>
    <w:qFormat/>
    <w:pPr>
      <w:ind w:left="709"/>
    </w:pPr>
  </w:style>
  <w:style w:type="paragraph" w:customStyle="1" w:styleId="Bullet1">
    <w:name w:val="Bullet 1"/>
    <w:basedOn w:val="Normal"/>
    <w:qFormat/>
    <w:pPr>
      <w:numPr>
        <w:numId w:val="1"/>
      </w:numPr>
    </w:pPr>
  </w:style>
  <w:style w:type="paragraph" w:customStyle="1" w:styleId="Bullet2">
    <w:name w:val="Bullet 2"/>
    <w:basedOn w:val="Normal"/>
    <w:qFormat/>
    <w:pPr>
      <w:numPr>
        <w:numId w:val="2"/>
      </w:numPr>
    </w:pPr>
  </w:style>
  <w:style w:type="paragraph" w:customStyle="1" w:styleId="Bullet3">
    <w:name w:val="Bullet 3"/>
    <w:basedOn w:val="Normal"/>
    <w:qFormat/>
    <w:pPr>
      <w:numPr>
        <w:numId w:val="3"/>
      </w:numPr>
    </w:pPr>
  </w:style>
  <w:style w:type="paragraph" w:styleId="Footer">
    <w:name w:val="footer"/>
    <w:basedOn w:val="Normal"/>
    <w:qFormat/>
    <w:pPr>
      <w:spacing w:before="40" w:line="240" w:lineRule="auto"/>
    </w:pPr>
    <w:rPr>
      <w:noProof/>
      <w:sz w:val="16"/>
    </w:rPr>
  </w:style>
  <w:style w:type="paragraph" w:customStyle="1" w:styleId="GeneralHeading1">
    <w:name w:val="General Heading 1"/>
    <w:basedOn w:val="Normal"/>
    <w:next w:val="Normal"/>
    <w:qFormat/>
    <w:rsid w:val="00E422C3"/>
    <w:pPr>
      <w:keepNext/>
      <w:spacing w:before="200"/>
    </w:pPr>
    <w:rPr>
      <w:b/>
      <w:sz w:val="22"/>
    </w:rPr>
  </w:style>
  <w:style w:type="paragraph" w:customStyle="1" w:styleId="GNHeading">
    <w:name w:val="GN Heading"/>
    <w:basedOn w:val="Normal"/>
    <w:next w:val="GNNormalIndent"/>
    <w:uiPriority w:val="1"/>
    <w:qFormat/>
    <w:rsid w:val="009635C0"/>
    <w:pPr>
      <w:keepNext/>
      <w:numPr>
        <w:numId w:val="4"/>
      </w:numPr>
      <w:spacing w:before="200" w:line="240" w:lineRule="auto"/>
    </w:pPr>
    <w:rPr>
      <w:b/>
      <w:vanish/>
      <w:color w:val="000080"/>
    </w:rPr>
  </w:style>
  <w:style w:type="paragraph" w:customStyle="1" w:styleId="GNNormalIndent">
    <w:name w:val="GN Normal Indent"/>
    <w:basedOn w:val="GNNormal"/>
    <w:uiPriority w:val="1"/>
    <w:qFormat/>
    <w:pPr>
      <w:ind w:left="709"/>
    </w:pPr>
  </w:style>
  <w:style w:type="paragraph" w:customStyle="1" w:styleId="GNNormal">
    <w:name w:val="GN Normal"/>
    <w:basedOn w:val="Normal"/>
    <w:uiPriority w:val="1"/>
    <w:qFormat/>
    <w:pPr>
      <w:spacing w:line="240" w:lineRule="auto"/>
    </w:pPr>
    <w:rPr>
      <w:vanish/>
      <w:color w:val="000080"/>
    </w:rPr>
  </w:style>
  <w:style w:type="paragraph" w:styleId="Header">
    <w:name w:val="header"/>
    <w:basedOn w:val="Normal"/>
    <w:link w:val="HeaderChar"/>
    <w:qFormat/>
    <w:rsid w:val="00697A8B"/>
    <w:pPr>
      <w:spacing w:before="0" w:line="240" w:lineRule="auto"/>
    </w:pPr>
    <w:rPr>
      <w:sz w:val="16"/>
    </w:rPr>
  </w:style>
  <w:style w:type="paragraph" w:customStyle="1" w:styleId="HeaderTitle">
    <w:name w:val="Header Title"/>
    <w:basedOn w:val="Normal"/>
    <w:qFormat/>
    <w:rsid w:val="007468EC"/>
    <w:pPr>
      <w:spacing w:before="60" w:line="240" w:lineRule="auto"/>
    </w:pPr>
    <w:rPr>
      <w:noProof/>
    </w:rPr>
  </w:style>
  <w:style w:type="paragraph" w:customStyle="1" w:styleId="GeneralHeading2">
    <w:name w:val="General Heading 2"/>
    <w:basedOn w:val="Normal"/>
    <w:next w:val="Normal"/>
    <w:qFormat/>
    <w:rsid w:val="00C703E7"/>
    <w:pPr>
      <w:keepNext/>
      <w:spacing w:before="160"/>
    </w:pPr>
    <w:rPr>
      <w:b/>
      <w:sz w:val="21"/>
    </w:rPr>
  </w:style>
  <w:style w:type="paragraph" w:customStyle="1" w:styleId="level1">
    <w:name w:val="level1"/>
    <w:basedOn w:val="Normal"/>
    <w:qFormat/>
    <w:rsid w:val="00697934"/>
    <w:pPr>
      <w:numPr>
        <w:numId w:val="9"/>
      </w:numPr>
    </w:pPr>
  </w:style>
  <w:style w:type="paragraph" w:customStyle="1" w:styleId="level2">
    <w:name w:val="level2"/>
    <w:basedOn w:val="Normal"/>
    <w:qFormat/>
    <w:rsid w:val="00697934"/>
    <w:pPr>
      <w:numPr>
        <w:ilvl w:val="1"/>
        <w:numId w:val="9"/>
      </w:numPr>
    </w:pPr>
  </w:style>
  <w:style w:type="paragraph" w:customStyle="1" w:styleId="level3">
    <w:name w:val="level3"/>
    <w:basedOn w:val="Normal"/>
    <w:qFormat/>
    <w:rsid w:val="00697934"/>
    <w:pPr>
      <w:numPr>
        <w:ilvl w:val="2"/>
        <w:numId w:val="9"/>
      </w:numPr>
    </w:pPr>
  </w:style>
  <w:style w:type="paragraph" w:customStyle="1" w:styleId="level4">
    <w:name w:val="level4"/>
    <w:basedOn w:val="Normal"/>
    <w:qFormat/>
    <w:rsid w:val="00697934"/>
    <w:pPr>
      <w:numPr>
        <w:ilvl w:val="3"/>
        <w:numId w:val="9"/>
      </w:numPr>
    </w:pPr>
  </w:style>
  <w:style w:type="paragraph" w:customStyle="1" w:styleId="level5">
    <w:name w:val="level5"/>
    <w:basedOn w:val="Normal"/>
    <w:qFormat/>
    <w:rsid w:val="00697934"/>
    <w:pPr>
      <w:numPr>
        <w:ilvl w:val="4"/>
        <w:numId w:val="9"/>
      </w:numPr>
    </w:pPr>
  </w:style>
  <w:style w:type="paragraph" w:customStyle="1" w:styleId="level6">
    <w:name w:val="level6"/>
    <w:basedOn w:val="Normal"/>
    <w:qFormat/>
    <w:rsid w:val="00697934"/>
    <w:pPr>
      <w:numPr>
        <w:ilvl w:val="5"/>
        <w:numId w:val="9"/>
      </w:numPr>
    </w:pPr>
  </w:style>
  <w:style w:type="character" w:styleId="PageNumber">
    <w:name w:val="page number"/>
    <w:semiHidden/>
    <w:rPr>
      <w:rFonts w:ascii="Arial" w:hAnsi="Arial"/>
      <w:sz w:val="16"/>
    </w:rPr>
  </w:style>
  <w:style w:type="paragraph" w:customStyle="1" w:styleId="PartyRecital">
    <w:name w:val="Party Recital"/>
    <w:basedOn w:val="Normal"/>
    <w:qFormat/>
    <w:rsid w:val="009635C0"/>
    <w:pPr>
      <w:spacing w:before="160"/>
      <w:ind w:left="284"/>
    </w:pPr>
  </w:style>
  <w:style w:type="paragraph" w:customStyle="1" w:styleId="Schedule">
    <w:name w:val="Schedule"/>
    <w:basedOn w:val="Normal"/>
    <w:next w:val="ScheduleHeading"/>
    <w:qFormat/>
    <w:rsid w:val="00974A20"/>
    <w:pPr>
      <w:keepNext/>
      <w:numPr>
        <w:numId w:val="13"/>
      </w:numPr>
      <w:spacing w:before="200"/>
    </w:pPr>
    <w:rPr>
      <w:b/>
      <w:sz w:val="22"/>
    </w:rPr>
  </w:style>
  <w:style w:type="paragraph" w:customStyle="1" w:styleId="ScheduleHeading">
    <w:name w:val="Schedule Heading"/>
    <w:basedOn w:val="Normal"/>
    <w:next w:val="Schedule1"/>
    <w:qFormat/>
    <w:rsid w:val="00974A20"/>
    <w:pPr>
      <w:keepNext/>
      <w:numPr>
        <w:ilvl w:val="1"/>
        <w:numId w:val="13"/>
      </w:numPr>
      <w:spacing w:before="160"/>
      <w:outlineLvl w:val="1"/>
    </w:pPr>
    <w:rPr>
      <w:b/>
      <w:sz w:val="22"/>
    </w:rPr>
  </w:style>
  <w:style w:type="paragraph" w:customStyle="1" w:styleId="Schedule1">
    <w:name w:val="Schedule 1"/>
    <w:basedOn w:val="Normal"/>
    <w:next w:val="Schedule2"/>
    <w:qFormat/>
    <w:rsid w:val="00974A20"/>
    <w:pPr>
      <w:keepNext/>
      <w:numPr>
        <w:ilvl w:val="2"/>
        <w:numId w:val="13"/>
      </w:numPr>
      <w:spacing w:before="200"/>
    </w:pPr>
    <w:rPr>
      <w:b/>
      <w:sz w:val="22"/>
    </w:rPr>
  </w:style>
  <w:style w:type="paragraph" w:customStyle="1" w:styleId="Schedule2">
    <w:name w:val="Schedule 2"/>
    <w:basedOn w:val="Normal"/>
    <w:next w:val="NormalIndent"/>
    <w:rsid w:val="00974A20"/>
    <w:pPr>
      <w:keepNext/>
      <w:numPr>
        <w:ilvl w:val="3"/>
        <w:numId w:val="13"/>
      </w:numPr>
      <w:spacing w:before="160"/>
    </w:pPr>
    <w:rPr>
      <w:b/>
      <w:sz w:val="21"/>
    </w:rPr>
  </w:style>
  <w:style w:type="paragraph" w:customStyle="1" w:styleId="Schedule3">
    <w:name w:val="Schedule 3"/>
    <w:basedOn w:val="Normal"/>
    <w:rsid w:val="00974A20"/>
    <w:pPr>
      <w:numPr>
        <w:ilvl w:val="4"/>
        <w:numId w:val="13"/>
      </w:numPr>
    </w:pPr>
  </w:style>
  <w:style w:type="paragraph" w:customStyle="1" w:styleId="Schedule4">
    <w:name w:val="Schedule 4"/>
    <w:basedOn w:val="Normal"/>
    <w:qFormat/>
    <w:rsid w:val="00974A20"/>
    <w:pPr>
      <w:numPr>
        <w:ilvl w:val="5"/>
        <w:numId w:val="13"/>
      </w:numPr>
    </w:pPr>
  </w:style>
  <w:style w:type="paragraph" w:customStyle="1" w:styleId="Schedule5">
    <w:name w:val="Schedule 5"/>
    <w:basedOn w:val="Normal"/>
    <w:qFormat/>
    <w:rsid w:val="00974A20"/>
    <w:pPr>
      <w:numPr>
        <w:ilvl w:val="6"/>
        <w:numId w:val="13"/>
      </w:numPr>
    </w:pPr>
  </w:style>
  <w:style w:type="paragraph" w:customStyle="1" w:styleId="Schedule6">
    <w:name w:val="Schedule 6"/>
    <w:basedOn w:val="Normal"/>
    <w:qFormat/>
    <w:rsid w:val="00974A20"/>
    <w:pPr>
      <w:numPr>
        <w:ilvl w:val="7"/>
        <w:numId w:val="13"/>
      </w:numPr>
    </w:pPr>
  </w:style>
  <w:style w:type="paragraph" w:styleId="Title">
    <w:name w:val="Title"/>
    <w:basedOn w:val="Normal"/>
    <w:qFormat/>
    <w:rsid w:val="002F7B59"/>
    <w:pPr>
      <w:keepNext/>
      <w:spacing w:before="0" w:after="60"/>
    </w:pPr>
    <w:rPr>
      <w:sz w:val="32"/>
    </w:rPr>
  </w:style>
  <w:style w:type="paragraph" w:styleId="TOC1">
    <w:name w:val="toc 1"/>
    <w:basedOn w:val="Normal"/>
    <w:next w:val="TOC2"/>
    <w:uiPriority w:val="39"/>
    <w:qFormat/>
    <w:rsid w:val="00A07C53"/>
    <w:pPr>
      <w:tabs>
        <w:tab w:val="right" w:pos="9354"/>
      </w:tabs>
      <w:spacing w:line="240" w:lineRule="auto"/>
      <w:ind w:left="709" w:hanging="709"/>
    </w:pPr>
    <w:rPr>
      <w:rFonts w:ascii="Arial Bold" w:hAnsi="Arial Bold"/>
      <w:b/>
      <w:noProof/>
    </w:rPr>
  </w:style>
  <w:style w:type="paragraph" w:styleId="TOC2">
    <w:name w:val="toc 2"/>
    <w:basedOn w:val="Normal"/>
    <w:uiPriority w:val="39"/>
    <w:qFormat/>
    <w:rsid w:val="001E56FF"/>
    <w:pPr>
      <w:tabs>
        <w:tab w:val="right" w:pos="9354"/>
      </w:tabs>
      <w:spacing w:before="60" w:line="240" w:lineRule="auto"/>
      <w:ind w:left="1418" w:hanging="709"/>
    </w:pPr>
    <w:rPr>
      <w:noProof/>
    </w:rPr>
  </w:style>
  <w:style w:type="paragraph" w:styleId="TOC3">
    <w:name w:val="toc 3"/>
    <w:basedOn w:val="Normal"/>
    <w:autoRedefine/>
    <w:semiHidden/>
    <w:rsid w:val="006764DE"/>
    <w:pPr>
      <w:tabs>
        <w:tab w:val="right" w:pos="9354"/>
      </w:tabs>
      <w:spacing w:before="60" w:line="240" w:lineRule="auto"/>
      <w:ind w:left="709"/>
    </w:pPr>
    <w:rPr>
      <w:noProof/>
    </w:rPr>
  </w:style>
  <w:style w:type="paragraph" w:styleId="TOC4">
    <w:name w:val="toc 4"/>
    <w:basedOn w:val="Normal"/>
    <w:next w:val="Normal"/>
    <w:autoRedefine/>
    <w:semiHidden/>
    <w:pPr>
      <w:tabs>
        <w:tab w:val="right" w:pos="9354"/>
      </w:tabs>
      <w:spacing w:before="60" w:line="240" w:lineRule="auto"/>
      <w:ind w:left="2835" w:hanging="709"/>
    </w:pPr>
    <w:rPr>
      <w:noProof/>
    </w:rPr>
  </w:style>
  <w:style w:type="paragraph" w:customStyle="1" w:styleId="ContentsHeading">
    <w:name w:val="Contents Heading"/>
    <w:basedOn w:val="Normal"/>
    <w:next w:val="Normal"/>
    <w:qFormat/>
    <w:rsid w:val="007468EC"/>
    <w:pPr>
      <w:spacing w:before="0"/>
    </w:pPr>
    <w:rPr>
      <w:b/>
      <w:sz w:val="22"/>
    </w:rPr>
  </w:style>
  <w:style w:type="character" w:styleId="Hyperlink">
    <w:name w:val="Hyperlink"/>
    <w:uiPriority w:val="99"/>
    <w:rsid w:val="00C53540"/>
    <w:rPr>
      <w:color w:val="0000FF"/>
      <w:u w:val="single"/>
    </w:rPr>
  </w:style>
  <w:style w:type="paragraph" w:styleId="TOC5">
    <w:name w:val="toc 5"/>
    <w:basedOn w:val="Normal"/>
    <w:next w:val="Normal"/>
    <w:autoRedefine/>
    <w:semiHidden/>
    <w:rsid w:val="00D266D2"/>
    <w:pPr>
      <w:tabs>
        <w:tab w:val="right" w:pos="9354"/>
      </w:tabs>
      <w:ind w:left="3544" w:hanging="709"/>
    </w:pPr>
  </w:style>
  <w:style w:type="paragraph" w:customStyle="1" w:styleId="AllensHeading1">
    <w:name w:val="Allens Heading 1"/>
    <w:basedOn w:val="Normal"/>
    <w:next w:val="AllensHeading2"/>
    <w:qFormat/>
    <w:rsid w:val="00471F6D"/>
    <w:pPr>
      <w:keepNext/>
      <w:numPr>
        <w:numId w:val="7"/>
      </w:numPr>
      <w:spacing w:before="200"/>
      <w:outlineLvl w:val="0"/>
    </w:pPr>
    <w:rPr>
      <w:b/>
      <w:sz w:val="22"/>
    </w:rPr>
  </w:style>
  <w:style w:type="paragraph" w:customStyle="1" w:styleId="AllensHeading2">
    <w:name w:val="Allens Heading 2"/>
    <w:basedOn w:val="Normal"/>
    <w:next w:val="NormalIndent"/>
    <w:qFormat/>
    <w:rsid w:val="00471F6D"/>
    <w:pPr>
      <w:keepNext/>
      <w:numPr>
        <w:ilvl w:val="1"/>
        <w:numId w:val="7"/>
      </w:numPr>
      <w:spacing w:before="160"/>
      <w:outlineLvl w:val="1"/>
    </w:pPr>
    <w:rPr>
      <w:b/>
      <w:sz w:val="21"/>
    </w:rPr>
  </w:style>
  <w:style w:type="paragraph" w:customStyle="1" w:styleId="AllensHeading3">
    <w:name w:val="Allens Heading 3"/>
    <w:basedOn w:val="Normal"/>
    <w:qFormat/>
    <w:rsid w:val="00471F6D"/>
    <w:pPr>
      <w:numPr>
        <w:ilvl w:val="2"/>
        <w:numId w:val="7"/>
      </w:numPr>
    </w:pPr>
  </w:style>
  <w:style w:type="paragraph" w:customStyle="1" w:styleId="AllensHeading4">
    <w:name w:val="Allens Heading 4"/>
    <w:basedOn w:val="Normal"/>
    <w:qFormat/>
    <w:rsid w:val="00471F6D"/>
    <w:pPr>
      <w:numPr>
        <w:ilvl w:val="3"/>
        <w:numId w:val="7"/>
      </w:numPr>
    </w:pPr>
  </w:style>
  <w:style w:type="paragraph" w:customStyle="1" w:styleId="AllensHeading5">
    <w:name w:val="Allens Heading 5"/>
    <w:basedOn w:val="Normal"/>
    <w:qFormat/>
    <w:rsid w:val="00471F6D"/>
    <w:pPr>
      <w:numPr>
        <w:ilvl w:val="4"/>
        <w:numId w:val="7"/>
      </w:numPr>
    </w:pPr>
  </w:style>
  <w:style w:type="paragraph" w:customStyle="1" w:styleId="AllensHeading6">
    <w:name w:val="Allens Heading 6"/>
    <w:basedOn w:val="Normal"/>
    <w:qFormat/>
    <w:rsid w:val="00471F6D"/>
    <w:pPr>
      <w:numPr>
        <w:ilvl w:val="5"/>
        <w:numId w:val="7"/>
      </w:numPr>
    </w:pPr>
  </w:style>
  <w:style w:type="paragraph" w:styleId="TOC6">
    <w:name w:val="toc 6"/>
    <w:basedOn w:val="Normal"/>
    <w:next w:val="Normal"/>
    <w:autoRedefine/>
    <w:semiHidden/>
    <w:rsid w:val="00D266D2"/>
    <w:pPr>
      <w:tabs>
        <w:tab w:val="right" w:pos="9354"/>
      </w:tabs>
      <w:ind w:left="4253" w:hanging="709"/>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uiPriority w:val="39"/>
    <w:pPr>
      <w:ind w:left="1600"/>
    </w:pPr>
  </w:style>
  <w:style w:type="paragraph" w:styleId="FootnoteText">
    <w:name w:val="footnote text"/>
    <w:basedOn w:val="Normal"/>
    <w:semiHidden/>
    <w:rPr>
      <w:sz w:val="16"/>
    </w:rPr>
  </w:style>
  <w:style w:type="paragraph" w:customStyle="1" w:styleId="GNLevel1">
    <w:name w:val="GN Level 1"/>
    <w:basedOn w:val="Normal"/>
    <w:uiPriority w:val="1"/>
    <w:qFormat/>
    <w:rsid w:val="00637683"/>
    <w:pPr>
      <w:numPr>
        <w:numId w:val="5"/>
      </w:numPr>
      <w:spacing w:line="240" w:lineRule="auto"/>
    </w:pPr>
    <w:rPr>
      <w:vanish/>
      <w:color w:val="000080"/>
    </w:rPr>
  </w:style>
  <w:style w:type="paragraph" w:customStyle="1" w:styleId="GNLevel2">
    <w:name w:val="GN Level 2"/>
    <w:basedOn w:val="Normal"/>
    <w:uiPriority w:val="1"/>
    <w:qFormat/>
    <w:rsid w:val="00637683"/>
    <w:pPr>
      <w:numPr>
        <w:ilvl w:val="1"/>
        <w:numId w:val="5"/>
      </w:numPr>
      <w:spacing w:line="240" w:lineRule="auto"/>
    </w:pPr>
    <w:rPr>
      <w:vanish/>
      <w:color w:val="000080"/>
    </w:rPr>
  </w:style>
  <w:style w:type="paragraph" w:customStyle="1" w:styleId="GNLevel3">
    <w:name w:val="GN Level 3"/>
    <w:basedOn w:val="Normal"/>
    <w:uiPriority w:val="1"/>
    <w:qFormat/>
    <w:rsid w:val="00637683"/>
    <w:pPr>
      <w:numPr>
        <w:ilvl w:val="2"/>
        <w:numId w:val="5"/>
      </w:numPr>
      <w:spacing w:line="240" w:lineRule="auto"/>
      <w:ind w:left="2127" w:hanging="709"/>
    </w:pPr>
    <w:rPr>
      <w:vanish/>
      <w:color w:val="000080"/>
    </w:rPr>
  </w:style>
  <w:style w:type="paragraph" w:customStyle="1" w:styleId="GNLevel4">
    <w:name w:val="GN Level 4"/>
    <w:basedOn w:val="Normal"/>
    <w:uiPriority w:val="1"/>
    <w:qFormat/>
    <w:rsid w:val="00637683"/>
    <w:pPr>
      <w:numPr>
        <w:ilvl w:val="3"/>
        <w:numId w:val="5"/>
      </w:numPr>
      <w:spacing w:line="240" w:lineRule="auto"/>
    </w:pPr>
    <w:rPr>
      <w:vanish/>
      <w:color w:val="000080"/>
    </w:rPr>
  </w:style>
  <w:style w:type="paragraph" w:customStyle="1" w:styleId="GNBullet">
    <w:name w:val="GN Bullet"/>
    <w:basedOn w:val="Normal"/>
    <w:uiPriority w:val="1"/>
    <w:qFormat/>
    <w:pPr>
      <w:numPr>
        <w:numId w:val="6"/>
      </w:numPr>
      <w:spacing w:line="240" w:lineRule="auto"/>
    </w:pPr>
    <w:rPr>
      <w:vanish/>
      <w:color w:val="000080"/>
    </w:rPr>
  </w:style>
  <w:style w:type="paragraph" w:customStyle="1" w:styleId="Definitions">
    <w:name w:val="Definitions"/>
    <w:basedOn w:val="NormalIndent"/>
    <w:link w:val="DefinitionsCharChar"/>
    <w:qFormat/>
    <w:rsid w:val="006171F1"/>
    <w:pPr>
      <w:numPr>
        <w:numId w:val="8"/>
      </w:numPr>
    </w:pPr>
  </w:style>
  <w:style w:type="character" w:customStyle="1" w:styleId="DefinitionsCharChar">
    <w:name w:val="Definitions Char Char"/>
    <w:link w:val="Definitions"/>
    <w:rsid w:val="006171F1"/>
    <w:rPr>
      <w:rFonts w:ascii="Arial" w:hAnsi="Arial"/>
      <w:lang w:eastAsia="en-US"/>
    </w:rPr>
  </w:style>
  <w:style w:type="paragraph" w:customStyle="1" w:styleId="Definitionsa">
    <w:name w:val="Definitions (a)"/>
    <w:basedOn w:val="Normal"/>
    <w:qFormat/>
    <w:rsid w:val="00974A20"/>
    <w:pPr>
      <w:numPr>
        <w:ilvl w:val="1"/>
        <w:numId w:val="8"/>
      </w:numPr>
    </w:pPr>
  </w:style>
  <w:style w:type="paragraph" w:customStyle="1" w:styleId="Definitionsi">
    <w:name w:val="Definitions (i)"/>
    <w:basedOn w:val="Normal"/>
    <w:qFormat/>
    <w:rsid w:val="00974A20"/>
    <w:pPr>
      <w:numPr>
        <w:ilvl w:val="2"/>
        <w:numId w:val="8"/>
      </w:numPr>
    </w:pPr>
  </w:style>
  <w:style w:type="paragraph" w:styleId="BalloonText">
    <w:name w:val="Balloon Text"/>
    <w:basedOn w:val="Normal"/>
    <w:link w:val="BalloonTextChar"/>
    <w:semiHidden/>
    <w:rsid w:val="00031C6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0AC9"/>
    <w:rPr>
      <w:rFonts w:ascii="Tahoma" w:hAnsi="Tahoma" w:cs="Tahoma"/>
      <w:sz w:val="16"/>
      <w:szCs w:val="16"/>
      <w:lang w:eastAsia="en-US"/>
    </w:rPr>
  </w:style>
  <w:style w:type="character" w:customStyle="1" w:styleId="HeaderChar">
    <w:name w:val="Header Char"/>
    <w:basedOn w:val="DefaultParagraphFont"/>
    <w:link w:val="Header"/>
    <w:rsid w:val="00F93422"/>
    <w:rPr>
      <w:rFonts w:ascii="Arial" w:hAnsi="Arial"/>
      <w:sz w:val="16"/>
      <w:lang w:eastAsia="en-US"/>
    </w:rPr>
  </w:style>
  <w:style w:type="paragraph" w:customStyle="1" w:styleId="Heading">
    <w:name w:val="Heading"/>
    <w:next w:val="Normal"/>
    <w:rsid w:val="005F581C"/>
    <w:pPr>
      <w:keepNext/>
      <w:spacing w:after="240"/>
      <w:jc w:val="both"/>
    </w:pPr>
    <w:rPr>
      <w:rFonts w:ascii="Arial Narrow" w:hAnsi="Arial Narrow"/>
      <w:sz w:val="22"/>
      <w:szCs w:val="22"/>
      <w:u w:val="single"/>
    </w:rPr>
  </w:style>
  <w:style w:type="character" w:customStyle="1" w:styleId="Heading2Char">
    <w:name w:val="Heading 2 Char"/>
    <w:basedOn w:val="DefaultParagraphFont"/>
    <w:link w:val="Heading2"/>
    <w:rsid w:val="003A7CA9"/>
    <w:rPr>
      <w:rFonts w:ascii="Arial" w:hAnsi="Arial"/>
      <w:lang w:eastAsia="en-US"/>
    </w:rPr>
  </w:style>
  <w:style w:type="character" w:customStyle="1" w:styleId="Heading4Char">
    <w:name w:val="Heading 4 Char"/>
    <w:basedOn w:val="DefaultParagraphFont"/>
    <w:link w:val="Heading4"/>
    <w:rsid w:val="003A7CA9"/>
    <w:rPr>
      <w:rFonts w:ascii="Arial" w:hAnsi="Arial"/>
      <w:lang w:eastAsia="en-US"/>
    </w:rPr>
  </w:style>
  <w:style w:type="character" w:customStyle="1" w:styleId="Heading1Char">
    <w:name w:val="Heading 1 Char"/>
    <w:basedOn w:val="DefaultParagraphFont"/>
    <w:link w:val="Heading1"/>
    <w:rsid w:val="00B96BAB"/>
    <w:rPr>
      <w:rFonts w:ascii="Arial" w:hAnsi="Arial"/>
      <w:lang w:eastAsia="en-US"/>
    </w:rPr>
  </w:style>
  <w:style w:type="character" w:customStyle="1" w:styleId="Heading3Char">
    <w:name w:val="Heading 3 Char"/>
    <w:basedOn w:val="DefaultParagraphFont"/>
    <w:link w:val="Heading3"/>
    <w:rsid w:val="00B96BAB"/>
    <w:rPr>
      <w:rFonts w:ascii="Arial" w:hAnsi="Arial"/>
      <w:lang w:eastAsia="en-US"/>
    </w:rPr>
  </w:style>
  <w:style w:type="paragraph" w:styleId="DocumentMap">
    <w:name w:val="Document Map"/>
    <w:basedOn w:val="Normal"/>
    <w:link w:val="DocumentMapChar"/>
    <w:rsid w:val="002C3CEB"/>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rsid w:val="002C3CEB"/>
    <w:rPr>
      <w:rFonts w:ascii="Tahoma" w:hAnsi="Tahoma" w:cs="Tahoma"/>
      <w:sz w:val="16"/>
      <w:szCs w:val="16"/>
      <w:lang w:eastAsia="en-US"/>
    </w:rPr>
  </w:style>
  <w:style w:type="numbering" w:styleId="111111">
    <w:name w:val="Outline List 2"/>
    <w:basedOn w:val="NoList"/>
    <w:rsid w:val="002C3CEB"/>
    <w:pPr>
      <w:numPr>
        <w:numId w:val="14"/>
      </w:numPr>
    </w:pPr>
  </w:style>
  <w:style w:type="character" w:styleId="FollowedHyperlink">
    <w:name w:val="FollowedHyperlink"/>
    <w:basedOn w:val="DefaultParagraphFont"/>
    <w:rsid w:val="00A036E2"/>
    <w:rPr>
      <w:color w:val="800080" w:themeColor="followedHyperlink"/>
      <w:u w:val="single"/>
    </w:rPr>
  </w:style>
  <w:style w:type="paragraph" w:styleId="BodyText3">
    <w:name w:val="Body Text 3"/>
    <w:basedOn w:val="Normal"/>
    <w:link w:val="BodyText3Char"/>
    <w:rsid w:val="00593637"/>
    <w:pPr>
      <w:spacing w:after="120"/>
    </w:pPr>
    <w:rPr>
      <w:sz w:val="16"/>
      <w:szCs w:val="16"/>
    </w:rPr>
  </w:style>
  <w:style w:type="character" w:customStyle="1" w:styleId="BodyText3Char">
    <w:name w:val="Body Text 3 Char"/>
    <w:basedOn w:val="DefaultParagraphFont"/>
    <w:link w:val="BodyText3"/>
    <w:rsid w:val="00593637"/>
    <w:rPr>
      <w:rFonts w:ascii="Arial" w:hAnsi="Arial"/>
      <w:sz w:val="16"/>
      <w:szCs w:val="16"/>
      <w:lang w:eastAsia="en-US"/>
    </w:rPr>
  </w:style>
  <w:style w:type="table" w:styleId="TableGrid">
    <w:name w:val="Table Grid"/>
    <w:basedOn w:val="TableNormal"/>
    <w:rsid w:val="005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23C8"/>
    <w:rPr>
      <w:color w:val="605E5C"/>
      <w:shd w:val="clear" w:color="auto" w:fill="E1DFDD"/>
    </w:rPr>
  </w:style>
  <w:style w:type="character" w:styleId="CommentReference">
    <w:name w:val="annotation reference"/>
    <w:basedOn w:val="DefaultParagraphFont"/>
    <w:semiHidden/>
    <w:unhideWhenUsed/>
    <w:rsid w:val="009523F0"/>
    <w:rPr>
      <w:sz w:val="16"/>
      <w:szCs w:val="16"/>
    </w:rPr>
  </w:style>
  <w:style w:type="paragraph" w:styleId="CommentText">
    <w:name w:val="annotation text"/>
    <w:basedOn w:val="Normal"/>
    <w:link w:val="CommentTextChar"/>
    <w:semiHidden/>
    <w:unhideWhenUsed/>
    <w:rsid w:val="009523F0"/>
    <w:pPr>
      <w:spacing w:line="240" w:lineRule="auto"/>
    </w:pPr>
  </w:style>
  <w:style w:type="character" w:customStyle="1" w:styleId="CommentTextChar">
    <w:name w:val="Comment Text Char"/>
    <w:basedOn w:val="DefaultParagraphFont"/>
    <w:link w:val="CommentText"/>
    <w:semiHidden/>
    <w:rsid w:val="009523F0"/>
    <w:rPr>
      <w:rFonts w:ascii="Arial" w:hAnsi="Arial"/>
      <w:lang w:eastAsia="en-US"/>
    </w:rPr>
  </w:style>
  <w:style w:type="paragraph" w:styleId="CommentSubject">
    <w:name w:val="annotation subject"/>
    <w:basedOn w:val="CommentText"/>
    <w:next w:val="CommentText"/>
    <w:link w:val="CommentSubjectChar"/>
    <w:semiHidden/>
    <w:unhideWhenUsed/>
    <w:rsid w:val="009523F0"/>
    <w:rPr>
      <w:b/>
      <w:bCs/>
    </w:rPr>
  </w:style>
  <w:style w:type="character" w:customStyle="1" w:styleId="CommentSubjectChar">
    <w:name w:val="Comment Subject Char"/>
    <w:basedOn w:val="CommentTextChar"/>
    <w:link w:val="CommentSubject"/>
    <w:semiHidden/>
    <w:rsid w:val="009523F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6388">
      <w:bodyDiv w:val="1"/>
      <w:marLeft w:val="0"/>
      <w:marRight w:val="0"/>
      <w:marTop w:val="0"/>
      <w:marBottom w:val="0"/>
      <w:divBdr>
        <w:top w:val="none" w:sz="0" w:space="0" w:color="auto"/>
        <w:left w:val="none" w:sz="0" w:space="0" w:color="auto"/>
        <w:bottom w:val="none" w:sz="0" w:space="0" w:color="auto"/>
        <w:right w:val="none" w:sz="0" w:space="0" w:color="auto"/>
      </w:divBdr>
    </w:div>
    <w:div w:id="424225620">
      <w:bodyDiv w:val="1"/>
      <w:marLeft w:val="0"/>
      <w:marRight w:val="0"/>
      <w:marTop w:val="0"/>
      <w:marBottom w:val="0"/>
      <w:divBdr>
        <w:top w:val="none" w:sz="0" w:space="0" w:color="auto"/>
        <w:left w:val="none" w:sz="0" w:space="0" w:color="auto"/>
        <w:bottom w:val="none" w:sz="0" w:space="0" w:color="auto"/>
        <w:right w:val="none" w:sz="0" w:space="0" w:color="auto"/>
      </w:divBdr>
    </w:div>
    <w:div w:id="553200978">
      <w:bodyDiv w:val="1"/>
      <w:marLeft w:val="0"/>
      <w:marRight w:val="0"/>
      <w:marTop w:val="0"/>
      <w:marBottom w:val="0"/>
      <w:divBdr>
        <w:top w:val="none" w:sz="0" w:space="0" w:color="auto"/>
        <w:left w:val="none" w:sz="0" w:space="0" w:color="auto"/>
        <w:bottom w:val="none" w:sz="0" w:space="0" w:color="auto"/>
        <w:right w:val="none" w:sz="0" w:space="0" w:color="auto"/>
      </w:divBdr>
    </w:div>
    <w:div w:id="922645769">
      <w:bodyDiv w:val="1"/>
      <w:marLeft w:val="0"/>
      <w:marRight w:val="0"/>
      <w:marTop w:val="0"/>
      <w:marBottom w:val="0"/>
      <w:divBdr>
        <w:top w:val="none" w:sz="0" w:space="0" w:color="auto"/>
        <w:left w:val="none" w:sz="0" w:space="0" w:color="auto"/>
        <w:bottom w:val="none" w:sz="0" w:space="0" w:color="auto"/>
        <w:right w:val="none" w:sz="0" w:space="0" w:color="auto"/>
      </w:divBdr>
    </w:div>
    <w:div w:id="949052093">
      <w:bodyDiv w:val="1"/>
      <w:marLeft w:val="0"/>
      <w:marRight w:val="0"/>
      <w:marTop w:val="0"/>
      <w:marBottom w:val="0"/>
      <w:divBdr>
        <w:top w:val="none" w:sz="0" w:space="0" w:color="auto"/>
        <w:left w:val="none" w:sz="0" w:space="0" w:color="auto"/>
        <w:bottom w:val="none" w:sz="0" w:space="0" w:color="auto"/>
        <w:right w:val="none" w:sz="0" w:space="0" w:color="auto"/>
      </w:divBdr>
    </w:div>
    <w:div w:id="1168405167">
      <w:bodyDiv w:val="1"/>
      <w:marLeft w:val="0"/>
      <w:marRight w:val="0"/>
      <w:marTop w:val="0"/>
      <w:marBottom w:val="0"/>
      <w:divBdr>
        <w:top w:val="none" w:sz="0" w:space="0" w:color="auto"/>
        <w:left w:val="none" w:sz="0" w:space="0" w:color="auto"/>
        <w:bottom w:val="none" w:sz="0" w:space="0" w:color="auto"/>
        <w:right w:val="none" w:sz="0" w:space="0" w:color="auto"/>
      </w:divBdr>
    </w:div>
    <w:div w:id="1206065410">
      <w:bodyDiv w:val="1"/>
      <w:marLeft w:val="0"/>
      <w:marRight w:val="0"/>
      <w:marTop w:val="0"/>
      <w:marBottom w:val="0"/>
      <w:divBdr>
        <w:top w:val="none" w:sz="0" w:space="0" w:color="auto"/>
        <w:left w:val="none" w:sz="0" w:space="0" w:color="auto"/>
        <w:bottom w:val="none" w:sz="0" w:space="0" w:color="auto"/>
        <w:right w:val="none" w:sz="0" w:space="0" w:color="auto"/>
      </w:divBdr>
    </w:div>
    <w:div w:id="1625647819">
      <w:bodyDiv w:val="1"/>
      <w:marLeft w:val="0"/>
      <w:marRight w:val="0"/>
      <w:marTop w:val="0"/>
      <w:marBottom w:val="0"/>
      <w:divBdr>
        <w:top w:val="none" w:sz="0" w:space="0" w:color="auto"/>
        <w:left w:val="none" w:sz="0" w:space="0" w:color="auto"/>
        <w:bottom w:val="none" w:sz="0" w:space="0" w:color="auto"/>
        <w:right w:val="none" w:sz="0" w:space="0" w:color="auto"/>
      </w:divBdr>
    </w:div>
    <w:div w:id="16656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fairtrade.com.au/en-au/for-business/policies-and-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fairtrade.com.au" TargetMode="External"/><Relationship Id="rId17" Type="http://schemas.openxmlformats.org/officeDocument/2006/relationships/hyperlink" Target="http://www.fairtrade.com.au/en-au/for-business/policies-and-standards" TargetMode="External"/><Relationship Id="rId2" Type="http://schemas.openxmlformats.org/officeDocument/2006/relationships/numbering" Target="numbering.xml"/><Relationship Id="rId16" Type="http://schemas.openxmlformats.org/officeDocument/2006/relationships/hyperlink" Target="https://www.fairtrade.net/standards/our-standard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irtrade.net/standards/our-standards/trade-standard.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irtrade.net/fairtrade-organiz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CDF5-5509-4E7A-8A79-1D12B60B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11302</Words>
  <Characters>64422</Characters>
  <Application>Microsoft Office Word</Application>
  <DocSecurity>0</DocSecurity>
  <Lines>536</Lines>
  <Paragraphs>151</Paragraphs>
  <ScaleCrop>false</ScaleCrop>
  <Company/>
  <LinksUpToDate>false</LinksUpToDate>
  <CharactersWithSpaces>75573</CharactersWithSpaces>
  <SharedDoc>false</SharedDoc>
  <HLinks>
    <vt:vector size="48" baseType="variant">
      <vt:variant>
        <vt:i4>1638450</vt:i4>
      </vt:variant>
      <vt:variant>
        <vt:i4>32</vt:i4>
      </vt:variant>
      <vt:variant>
        <vt:i4>0</vt:i4>
      </vt:variant>
      <vt:variant>
        <vt:i4>5</vt:i4>
      </vt:variant>
      <vt:variant>
        <vt:lpwstr/>
      </vt:variant>
      <vt:variant>
        <vt:lpwstr>_Toc354073281</vt:lpwstr>
      </vt:variant>
      <vt:variant>
        <vt:i4>1638450</vt:i4>
      </vt:variant>
      <vt:variant>
        <vt:i4>26</vt:i4>
      </vt:variant>
      <vt:variant>
        <vt:i4>0</vt:i4>
      </vt:variant>
      <vt:variant>
        <vt:i4>5</vt:i4>
      </vt:variant>
      <vt:variant>
        <vt:lpwstr/>
      </vt:variant>
      <vt:variant>
        <vt:lpwstr>_Toc354073280</vt:lpwstr>
      </vt:variant>
      <vt:variant>
        <vt:i4>1441842</vt:i4>
      </vt:variant>
      <vt:variant>
        <vt:i4>20</vt:i4>
      </vt:variant>
      <vt:variant>
        <vt:i4>0</vt:i4>
      </vt:variant>
      <vt:variant>
        <vt:i4>5</vt:i4>
      </vt:variant>
      <vt:variant>
        <vt:lpwstr/>
      </vt:variant>
      <vt:variant>
        <vt:lpwstr>_Toc354073279</vt:lpwstr>
      </vt:variant>
      <vt:variant>
        <vt:i4>1441842</vt:i4>
      </vt:variant>
      <vt:variant>
        <vt:i4>14</vt:i4>
      </vt:variant>
      <vt:variant>
        <vt:i4>0</vt:i4>
      </vt:variant>
      <vt:variant>
        <vt:i4>5</vt:i4>
      </vt:variant>
      <vt:variant>
        <vt:lpwstr/>
      </vt:variant>
      <vt:variant>
        <vt:lpwstr>_Toc354073278</vt:lpwstr>
      </vt:variant>
      <vt:variant>
        <vt:i4>1441842</vt:i4>
      </vt:variant>
      <vt:variant>
        <vt:i4>8</vt:i4>
      </vt:variant>
      <vt:variant>
        <vt:i4>0</vt:i4>
      </vt:variant>
      <vt:variant>
        <vt:i4>5</vt:i4>
      </vt:variant>
      <vt:variant>
        <vt:lpwstr/>
      </vt:variant>
      <vt:variant>
        <vt:lpwstr>_Toc354073277</vt:lpwstr>
      </vt:variant>
      <vt:variant>
        <vt:i4>1441842</vt:i4>
      </vt:variant>
      <vt:variant>
        <vt:i4>2</vt:i4>
      </vt:variant>
      <vt:variant>
        <vt:i4>0</vt:i4>
      </vt:variant>
      <vt:variant>
        <vt:i4>5</vt:i4>
      </vt:variant>
      <vt:variant>
        <vt:lpwstr/>
      </vt:variant>
      <vt:variant>
        <vt:lpwstr>_Toc354073276</vt:lpwstr>
      </vt:variant>
      <vt:variant>
        <vt:i4>6357047</vt:i4>
      </vt:variant>
      <vt:variant>
        <vt:i4>-1</vt:i4>
      </vt:variant>
      <vt:variant>
        <vt:i4>2167</vt:i4>
      </vt:variant>
      <vt:variant>
        <vt:i4>1</vt:i4>
      </vt:variant>
      <vt:variant>
        <vt:lpwstr>F:\Data\Templates\AARTemplates\WIP\AllensLogos\Color\Allens_Logo_Pos_rgb 40mm.jpg</vt:lpwstr>
      </vt:variant>
      <vt:variant>
        <vt:lpwstr/>
      </vt:variant>
      <vt:variant>
        <vt:i4>6488116</vt:i4>
      </vt:variant>
      <vt:variant>
        <vt:i4>-1</vt:i4>
      </vt:variant>
      <vt:variant>
        <vt:i4>2168</vt:i4>
      </vt:variant>
      <vt:variant>
        <vt:i4>1</vt:i4>
      </vt:variant>
      <vt:variant>
        <vt:lpwstr>F:\Data\Templates\AARTemplates\WIP\AllensLogos\Color\Allens_Logo_Pos_rgb 63mm.jpg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 Norman</cp:lastModifiedBy>
  <cp:revision>4</cp:revision>
  <dcterms:created xsi:type="dcterms:W3CDTF">2019-08-22T06:24:00Z</dcterms:created>
  <dcterms:modified xsi:type="dcterms:W3CDTF">2020-02-11T05:08:00Z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nvhm A0134453417v13 120556392 </vt:lpwstr>
  </property>
  <property fmtid="{D5CDD505-2E9C-101B-9397-08002B2CF9AE}" pid="3" name="DOCSDocNumber">
    <vt:lpwstr>34453417</vt:lpwstr>
  </property>
  <property fmtid="{D5CDD505-2E9C-101B-9397-08002B2CF9AE}" pid="4" name="DOCSDocumentID">
    <vt:lpwstr>A0134453417</vt:lpwstr>
  </property>
  <property fmtid="{D5CDD505-2E9C-101B-9397-08002B2CF9AE}" pid="5" name="DOCSMatterID">
    <vt:lpwstr>120556392</vt:lpwstr>
  </property>
  <property fmtid="{D5CDD505-2E9C-101B-9397-08002B2CF9AE}" pid="6" name="iManageDocFooter">
    <vt:lpwstr>SOLM 506142271v3 120862395</vt:lpwstr>
  </property>
  <property fmtid="{D5CDD505-2E9C-101B-9397-08002B2CF9AE}" pid="7" name="iManageDocNum">
    <vt:lpwstr>506142271</vt:lpwstr>
  </property>
  <property fmtid="{D5CDD505-2E9C-101B-9397-08002B2CF9AE}" pid="8" name="iManageMatterNumber">
    <vt:lpwstr>120862395</vt:lpwstr>
  </property>
</Properties>
</file>